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10174" w14:textId="47CE6136" w:rsidR="00F47520" w:rsidRPr="002121DB" w:rsidRDefault="00F47520" w:rsidP="00F47520">
      <w:pPr>
        <w:pStyle w:val="JobSpecHeading1"/>
        <w:rPr>
          <w:rFonts w:ascii="Calibri Light" w:hAnsi="Calibri Light"/>
          <w:color w:val="auto"/>
          <w:lang w:val="en-AU"/>
        </w:rPr>
      </w:pPr>
      <w:r w:rsidRPr="002121DB">
        <w:rPr>
          <w:rFonts w:ascii="Calibri Light" w:hAnsi="Calibri Light"/>
          <w:color w:val="auto"/>
          <w:lang w:val="en-AU"/>
        </w:rPr>
        <w:t>Purpose</w:t>
      </w:r>
    </w:p>
    <w:p w14:paraId="67D1CB8E" w14:textId="41B05E52" w:rsidR="00C7741C" w:rsidRPr="002121DB" w:rsidRDefault="00E531E8" w:rsidP="00C7741C">
      <w:pPr>
        <w:spacing w:before="120" w:after="120"/>
        <w:jc w:val="both"/>
        <w:rPr>
          <w:rFonts w:ascii="Calibri Light" w:hAnsi="Calibri Light" w:cs="Arial"/>
        </w:rPr>
      </w:pPr>
      <w:r w:rsidRPr="002121DB">
        <w:rPr>
          <w:rFonts w:ascii="Calibri Light" w:hAnsi="Calibri Light" w:cs="Arial"/>
          <w:szCs w:val="22"/>
        </w:rPr>
        <w:t xml:space="preserve">(Company) </w:t>
      </w:r>
      <w:r w:rsidR="00C7741C" w:rsidRPr="002121DB">
        <w:rPr>
          <w:rFonts w:ascii="Calibri Light" w:hAnsi="Calibri Light" w:cs="Arial"/>
        </w:rPr>
        <w:t xml:space="preserve">requires all employees to perform their role to a satisfactory standard and to participate </w:t>
      </w:r>
      <w:proofErr w:type="gramStart"/>
      <w:r w:rsidR="00C7741C" w:rsidRPr="002121DB">
        <w:rPr>
          <w:rFonts w:ascii="Calibri Light" w:hAnsi="Calibri Light" w:cs="Arial"/>
        </w:rPr>
        <w:t xml:space="preserve">in  </w:t>
      </w:r>
      <w:r w:rsidRPr="002121DB">
        <w:rPr>
          <w:rFonts w:ascii="Calibri Light" w:hAnsi="Calibri Light" w:cs="Arial"/>
          <w:szCs w:val="22"/>
        </w:rPr>
        <w:t>(</w:t>
      </w:r>
      <w:proofErr w:type="gramEnd"/>
      <w:r w:rsidRPr="002121DB">
        <w:rPr>
          <w:rFonts w:ascii="Calibri Light" w:hAnsi="Calibri Light" w:cs="Arial"/>
          <w:szCs w:val="22"/>
        </w:rPr>
        <w:t xml:space="preserve">Company) </w:t>
      </w:r>
      <w:r w:rsidR="00C7741C" w:rsidRPr="002121DB">
        <w:rPr>
          <w:rFonts w:ascii="Calibri Light" w:hAnsi="Calibri Light" w:cs="Arial"/>
        </w:rPr>
        <w:t xml:space="preserve">Performance Appraisal (PA) Program.  Where an employee fails to adequately perform their role and/or meet the objectives set out in their PA program, </w:t>
      </w:r>
      <w:r w:rsidRPr="002121DB">
        <w:rPr>
          <w:rFonts w:ascii="Calibri Light" w:hAnsi="Calibri Light" w:cs="Arial"/>
          <w:szCs w:val="22"/>
        </w:rPr>
        <w:t xml:space="preserve">(Company) </w:t>
      </w:r>
      <w:r w:rsidR="00C7741C" w:rsidRPr="002121DB">
        <w:rPr>
          <w:rFonts w:ascii="Calibri Light" w:hAnsi="Calibri Light" w:cs="Arial"/>
        </w:rPr>
        <w:t>will ensure that the areas of concern are addressed as soon as possible and that the employee is provided with an opportunity to improve.</w:t>
      </w:r>
    </w:p>
    <w:p w14:paraId="767AEFB5" w14:textId="77777777" w:rsidR="00C7741C" w:rsidRPr="002121DB" w:rsidRDefault="00C7741C" w:rsidP="00C7741C">
      <w:pPr>
        <w:spacing w:before="120" w:after="120"/>
        <w:jc w:val="both"/>
        <w:rPr>
          <w:rFonts w:ascii="Calibri Light" w:hAnsi="Calibri Light" w:cs="Arial"/>
        </w:rPr>
      </w:pPr>
      <w:r w:rsidRPr="002121DB">
        <w:rPr>
          <w:rFonts w:ascii="Calibri Light" w:hAnsi="Calibri Light" w:cs="Arial"/>
        </w:rPr>
        <w:t xml:space="preserve">This </w:t>
      </w:r>
      <w:r w:rsidRPr="002121DB">
        <w:rPr>
          <w:rFonts w:ascii="Calibri Light" w:hAnsi="Calibri Light" w:cs="Arial"/>
          <w:szCs w:val="22"/>
        </w:rPr>
        <w:t>Procedure</w:t>
      </w:r>
      <w:r w:rsidRPr="002121DB">
        <w:rPr>
          <w:rFonts w:ascii="Calibri Light" w:hAnsi="Calibri Light" w:cs="Arial"/>
        </w:rPr>
        <w:t xml:space="preserve"> outlines the process that will be taken in managing an employee’s unsatisfactory performance.</w:t>
      </w:r>
    </w:p>
    <w:p w14:paraId="654AECE3" w14:textId="77777777" w:rsidR="00825132" w:rsidRPr="002121DB" w:rsidRDefault="00825132" w:rsidP="00825132">
      <w:pPr>
        <w:jc w:val="both"/>
        <w:rPr>
          <w:rFonts w:ascii="Calibri Light" w:hAnsi="Calibri Light"/>
          <w:szCs w:val="22"/>
        </w:rPr>
      </w:pPr>
    </w:p>
    <w:p w14:paraId="066E9D4E" w14:textId="77777777" w:rsidR="00F47520" w:rsidRPr="002121DB" w:rsidRDefault="00C7741C" w:rsidP="00F47520">
      <w:pPr>
        <w:pStyle w:val="JobSpecHeading1"/>
        <w:rPr>
          <w:rFonts w:ascii="Calibri Light" w:eastAsia="Times New Roman" w:hAnsi="Calibri Light"/>
          <w:color w:val="auto"/>
          <w:lang w:val="en-AU"/>
        </w:rPr>
      </w:pPr>
      <w:r w:rsidRPr="002121DB">
        <w:rPr>
          <w:rFonts w:ascii="Calibri Light" w:eastAsia="Times New Roman" w:hAnsi="Calibri Light"/>
          <w:color w:val="auto"/>
          <w:lang w:val="en-AU"/>
        </w:rPr>
        <w:t>Responsibilities and Authority</w:t>
      </w:r>
    </w:p>
    <w:p w14:paraId="5C956ED5" w14:textId="77777777" w:rsidR="00C7741C" w:rsidRPr="002121DB" w:rsidRDefault="00C7741C" w:rsidP="00C7741C">
      <w:pPr>
        <w:spacing w:after="120"/>
        <w:jc w:val="both"/>
        <w:rPr>
          <w:rFonts w:ascii="Calibri Light" w:hAnsi="Calibri Light" w:cs="Arial"/>
          <w:szCs w:val="22"/>
        </w:rPr>
      </w:pPr>
      <w:r w:rsidRPr="002121DB">
        <w:rPr>
          <w:rFonts w:ascii="Calibri Light" w:hAnsi="Calibri Light" w:cs="Arial"/>
          <w:b/>
          <w:szCs w:val="22"/>
        </w:rPr>
        <w:t>Managers Responsibilities</w:t>
      </w:r>
      <w:r w:rsidRPr="002121DB">
        <w:rPr>
          <w:rFonts w:ascii="Calibri Light" w:hAnsi="Calibri Light" w:cs="Arial"/>
          <w:szCs w:val="22"/>
        </w:rPr>
        <w:t xml:space="preserve"> are to: </w:t>
      </w:r>
    </w:p>
    <w:p w14:paraId="6BC9D5BD" w14:textId="77777777" w:rsidR="00C7741C" w:rsidRPr="002121DB" w:rsidRDefault="00C7741C" w:rsidP="00C7741C">
      <w:pPr>
        <w:numPr>
          <w:ilvl w:val="0"/>
          <w:numId w:val="41"/>
        </w:numPr>
        <w:spacing w:after="120"/>
        <w:jc w:val="both"/>
        <w:rPr>
          <w:rFonts w:ascii="Calibri Light" w:hAnsi="Calibri Light" w:cs="Arial"/>
          <w:szCs w:val="22"/>
        </w:rPr>
      </w:pPr>
      <w:r w:rsidRPr="002121DB">
        <w:rPr>
          <w:rFonts w:ascii="Calibri Light" w:hAnsi="Calibri Light" w:cs="Arial"/>
          <w:szCs w:val="22"/>
        </w:rPr>
        <w:t>record all reports of unsatisfactory performance and assess the seriousness of the issue</w:t>
      </w:r>
    </w:p>
    <w:p w14:paraId="3919B73C" w14:textId="77777777" w:rsidR="00C7741C" w:rsidRPr="002121DB" w:rsidRDefault="00C7741C" w:rsidP="00C7741C">
      <w:pPr>
        <w:numPr>
          <w:ilvl w:val="0"/>
          <w:numId w:val="41"/>
        </w:numPr>
        <w:spacing w:after="120"/>
        <w:jc w:val="both"/>
        <w:rPr>
          <w:rFonts w:ascii="Calibri Light" w:hAnsi="Calibri Light" w:cs="Arial"/>
          <w:szCs w:val="22"/>
        </w:rPr>
      </w:pPr>
      <w:r w:rsidRPr="002121DB">
        <w:rPr>
          <w:rFonts w:ascii="Calibri Light" w:hAnsi="Calibri Light" w:cs="Arial"/>
          <w:szCs w:val="22"/>
        </w:rPr>
        <w:t>deal with all unsatisfactory performance matters in a fair and consistent manner</w:t>
      </w:r>
    </w:p>
    <w:p w14:paraId="2A975124" w14:textId="77777777" w:rsidR="00C7741C" w:rsidRPr="002121DB" w:rsidRDefault="00C7741C" w:rsidP="00C7741C">
      <w:pPr>
        <w:numPr>
          <w:ilvl w:val="0"/>
          <w:numId w:val="41"/>
        </w:numPr>
        <w:spacing w:after="120"/>
        <w:jc w:val="both"/>
        <w:rPr>
          <w:rFonts w:ascii="Calibri Light" w:hAnsi="Calibri Light" w:cs="Arial"/>
          <w:szCs w:val="22"/>
        </w:rPr>
      </w:pPr>
      <w:r w:rsidRPr="002121DB">
        <w:rPr>
          <w:rFonts w:ascii="Calibri Light" w:hAnsi="Calibri Light" w:cs="Arial"/>
          <w:szCs w:val="22"/>
        </w:rPr>
        <w:t>ensure procedural fairness is observed at all times</w:t>
      </w:r>
    </w:p>
    <w:p w14:paraId="0A108B7A" w14:textId="77777777" w:rsidR="00C7741C" w:rsidRPr="002121DB" w:rsidRDefault="00C7741C" w:rsidP="00C7741C">
      <w:pPr>
        <w:numPr>
          <w:ilvl w:val="0"/>
          <w:numId w:val="41"/>
        </w:numPr>
        <w:spacing w:after="120"/>
        <w:jc w:val="both"/>
        <w:rPr>
          <w:rFonts w:ascii="Calibri Light" w:hAnsi="Calibri Light" w:cs="Arial"/>
          <w:szCs w:val="22"/>
        </w:rPr>
      </w:pPr>
      <w:r w:rsidRPr="002121DB">
        <w:rPr>
          <w:rFonts w:ascii="Calibri Light" w:hAnsi="Calibri Light" w:cs="Arial"/>
          <w:szCs w:val="22"/>
        </w:rPr>
        <w:t>address all occurrences of unsatisfactory performance as soon as possible</w:t>
      </w:r>
    </w:p>
    <w:p w14:paraId="37C3800B" w14:textId="77777777" w:rsidR="00C7741C" w:rsidRPr="002121DB" w:rsidRDefault="00C7741C" w:rsidP="00C7741C">
      <w:pPr>
        <w:numPr>
          <w:ilvl w:val="0"/>
          <w:numId w:val="41"/>
        </w:numPr>
        <w:spacing w:after="120"/>
        <w:jc w:val="both"/>
        <w:rPr>
          <w:rFonts w:ascii="Calibri Light" w:hAnsi="Calibri Light" w:cs="Arial"/>
          <w:szCs w:val="22"/>
        </w:rPr>
      </w:pPr>
      <w:r w:rsidRPr="002121DB">
        <w:rPr>
          <w:rFonts w:ascii="Calibri Light" w:hAnsi="Calibri Light" w:cs="Arial"/>
          <w:szCs w:val="22"/>
        </w:rPr>
        <w:t>adhere to the Investigation Procedure as necessary.</w:t>
      </w:r>
    </w:p>
    <w:p w14:paraId="43C3AA37" w14:textId="77777777" w:rsidR="009D66FD" w:rsidRPr="002121DB" w:rsidRDefault="009D66FD" w:rsidP="002B3AF3">
      <w:pPr>
        <w:spacing w:after="120"/>
        <w:ind w:left="720"/>
        <w:jc w:val="both"/>
        <w:rPr>
          <w:rFonts w:ascii="Calibri Light" w:hAnsi="Calibri Light" w:cs="Arial"/>
          <w:szCs w:val="22"/>
        </w:rPr>
      </w:pPr>
    </w:p>
    <w:p w14:paraId="6213ECBA" w14:textId="77777777" w:rsidR="00C7741C" w:rsidRPr="002121DB" w:rsidRDefault="00C7741C" w:rsidP="00C7741C">
      <w:pPr>
        <w:tabs>
          <w:tab w:val="left" w:pos="4725"/>
        </w:tabs>
        <w:spacing w:before="120" w:after="120"/>
        <w:jc w:val="both"/>
        <w:rPr>
          <w:rFonts w:ascii="Calibri Light" w:hAnsi="Calibri Light" w:cs="Arial"/>
          <w:szCs w:val="22"/>
        </w:rPr>
      </w:pPr>
      <w:r w:rsidRPr="002121DB">
        <w:rPr>
          <w:rFonts w:ascii="Calibri Light" w:hAnsi="Calibri Light" w:cs="Arial"/>
          <w:b/>
          <w:szCs w:val="22"/>
        </w:rPr>
        <w:t>Employee’s Responsibilities</w:t>
      </w:r>
      <w:r w:rsidRPr="002121DB">
        <w:rPr>
          <w:rFonts w:ascii="Calibri Light" w:hAnsi="Calibri Light" w:cs="Arial"/>
          <w:szCs w:val="22"/>
        </w:rPr>
        <w:t xml:space="preserve"> are:</w:t>
      </w:r>
      <w:r w:rsidRPr="002121DB">
        <w:rPr>
          <w:rFonts w:ascii="Calibri Light" w:hAnsi="Calibri Light" w:cs="Arial"/>
          <w:szCs w:val="22"/>
        </w:rPr>
        <w:tab/>
      </w:r>
    </w:p>
    <w:p w14:paraId="316D8765" w14:textId="77777777" w:rsidR="00C7741C" w:rsidRPr="002121DB" w:rsidRDefault="00C7741C" w:rsidP="00C7741C">
      <w:pPr>
        <w:pStyle w:val="ListParagraph"/>
        <w:numPr>
          <w:ilvl w:val="0"/>
          <w:numId w:val="42"/>
        </w:numPr>
        <w:tabs>
          <w:tab w:val="clear" w:pos="720"/>
        </w:tabs>
        <w:spacing w:before="0" w:after="120"/>
        <w:jc w:val="both"/>
        <w:rPr>
          <w:rFonts w:ascii="Calibri Light" w:hAnsi="Calibri Light" w:cs="Arial"/>
          <w:szCs w:val="22"/>
        </w:rPr>
      </w:pPr>
      <w:r w:rsidRPr="002121DB">
        <w:rPr>
          <w:rFonts w:ascii="Calibri Light" w:hAnsi="Calibri Light" w:cs="Arial"/>
          <w:szCs w:val="22"/>
        </w:rPr>
        <w:t>to respect and co-operate with appropriate supervision whilst performing duties</w:t>
      </w:r>
    </w:p>
    <w:p w14:paraId="51EFEFC7" w14:textId="5625BC88" w:rsidR="00C7741C" w:rsidRPr="002121DB" w:rsidRDefault="00C7741C" w:rsidP="00C7741C">
      <w:pPr>
        <w:pStyle w:val="ListParagraph"/>
        <w:numPr>
          <w:ilvl w:val="0"/>
          <w:numId w:val="42"/>
        </w:numPr>
        <w:tabs>
          <w:tab w:val="clear" w:pos="720"/>
        </w:tabs>
        <w:spacing w:before="0" w:after="120"/>
        <w:jc w:val="both"/>
        <w:rPr>
          <w:rFonts w:ascii="Calibri Light" w:hAnsi="Calibri Light" w:cs="Arial"/>
          <w:szCs w:val="22"/>
        </w:rPr>
      </w:pPr>
      <w:r w:rsidRPr="002121DB">
        <w:rPr>
          <w:rFonts w:ascii="Calibri Light" w:hAnsi="Calibri Light" w:cs="Arial"/>
          <w:szCs w:val="22"/>
        </w:rPr>
        <w:t>to perform all work</w:t>
      </w:r>
      <w:r w:rsidR="00415F85" w:rsidRPr="002121DB">
        <w:rPr>
          <w:rFonts w:ascii="Calibri Light" w:hAnsi="Calibri Light" w:cs="Arial"/>
          <w:szCs w:val="22"/>
        </w:rPr>
        <w:t>-</w:t>
      </w:r>
      <w:r w:rsidRPr="002121DB">
        <w:rPr>
          <w:rFonts w:ascii="Calibri Light" w:hAnsi="Calibri Light" w:cs="Arial"/>
          <w:szCs w:val="22"/>
        </w:rPr>
        <w:t xml:space="preserve">related duties with due care and skill and ensuring that their own health and safety or the health and safety of colleagues and visitors is not compromised in anyway </w:t>
      </w:r>
    </w:p>
    <w:p w14:paraId="7CCE8712" w14:textId="77777777" w:rsidR="00C7741C" w:rsidRPr="002121DB" w:rsidRDefault="00C7741C" w:rsidP="00C7741C">
      <w:pPr>
        <w:pStyle w:val="ListParagraph"/>
        <w:numPr>
          <w:ilvl w:val="0"/>
          <w:numId w:val="42"/>
        </w:numPr>
        <w:tabs>
          <w:tab w:val="clear" w:pos="720"/>
        </w:tabs>
        <w:spacing w:before="0" w:after="120"/>
        <w:jc w:val="both"/>
        <w:rPr>
          <w:rFonts w:ascii="Calibri Light" w:hAnsi="Calibri Light" w:cs="Arial"/>
          <w:szCs w:val="22"/>
        </w:rPr>
      </w:pPr>
      <w:r w:rsidRPr="002121DB">
        <w:rPr>
          <w:rFonts w:ascii="Calibri Light" w:hAnsi="Calibri Light" w:cs="Arial"/>
          <w:szCs w:val="22"/>
        </w:rPr>
        <w:t>to assist in any investigation process regarding the unsatisfactory performance of an employee without hindrance.</w:t>
      </w:r>
    </w:p>
    <w:p w14:paraId="1A20BF51" w14:textId="77777777" w:rsidR="00C7741C" w:rsidRPr="002121DB" w:rsidRDefault="00C7741C" w:rsidP="00F47520">
      <w:pPr>
        <w:pStyle w:val="JobSpecHeading1"/>
        <w:rPr>
          <w:rFonts w:ascii="Calibri Light" w:eastAsia="Times New Roman" w:hAnsi="Calibri Light"/>
          <w:color w:val="auto"/>
          <w:lang w:val="en-AU"/>
        </w:rPr>
      </w:pPr>
    </w:p>
    <w:p w14:paraId="755850FA" w14:textId="77777777" w:rsidR="002A557D" w:rsidRPr="002121DB" w:rsidRDefault="00C7741C" w:rsidP="00F47520">
      <w:pPr>
        <w:pStyle w:val="JobSpecHeading1"/>
        <w:rPr>
          <w:rFonts w:ascii="Calibri Light" w:eastAsia="Times New Roman" w:hAnsi="Calibri Light"/>
          <w:color w:val="auto"/>
          <w:lang w:val="en-AU"/>
        </w:rPr>
      </w:pPr>
      <w:r w:rsidRPr="002121DB">
        <w:rPr>
          <w:rFonts w:ascii="Calibri Light" w:eastAsia="Times New Roman" w:hAnsi="Calibri Light"/>
          <w:color w:val="auto"/>
          <w:lang w:val="en-AU"/>
        </w:rPr>
        <w:t>Procedure</w:t>
      </w:r>
    </w:p>
    <w:p w14:paraId="58277CC2" w14:textId="77777777" w:rsidR="00C7741C" w:rsidRPr="002121DB" w:rsidRDefault="00C7741C" w:rsidP="00C7741C">
      <w:pPr>
        <w:spacing w:after="120" w:line="288" w:lineRule="auto"/>
        <w:jc w:val="both"/>
        <w:rPr>
          <w:rFonts w:ascii="Calibri Light" w:hAnsi="Calibri Light" w:cs="Arial"/>
          <w:b/>
          <w:szCs w:val="22"/>
        </w:rPr>
      </w:pPr>
      <w:r w:rsidRPr="002121DB">
        <w:rPr>
          <w:rFonts w:ascii="Calibri Light" w:hAnsi="Calibri Light" w:cs="Arial"/>
          <w:b/>
          <w:szCs w:val="22"/>
        </w:rPr>
        <w:t>Assessment of Unsatisfactory Performance</w:t>
      </w:r>
    </w:p>
    <w:p w14:paraId="7DE9F4B7" w14:textId="77777777" w:rsidR="00C7741C" w:rsidRPr="002121DB" w:rsidRDefault="00C7741C" w:rsidP="00C7741C">
      <w:pPr>
        <w:spacing w:after="120"/>
        <w:jc w:val="both"/>
        <w:rPr>
          <w:rFonts w:ascii="Calibri Light" w:hAnsi="Calibri Light" w:cs="Arial"/>
          <w:szCs w:val="22"/>
        </w:rPr>
      </w:pPr>
      <w:r w:rsidRPr="002121DB">
        <w:rPr>
          <w:rFonts w:ascii="Calibri Light" w:hAnsi="Calibri Light" w:cs="Arial"/>
          <w:szCs w:val="22"/>
        </w:rPr>
        <w:t xml:space="preserve">An employee’s </w:t>
      </w:r>
      <w:r w:rsidRPr="002121DB">
        <w:rPr>
          <w:rFonts w:ascii="Calibri Light" w:hAnsi="Calibri Light" w:cs="Arial"/>
        </w:rPr>
        <w:t>unsatisfactory</w:t>
      </w:r>
      <w:r w:rsidRPr="002121DB">
        <w:rPr>
          <w:rFonts w:ascii="Calibri Light" w:hAnsi="Calibri Light" w:cs="Arial"/>
          <w:szCs w:val="22"/>
        </w:rPr>
        <w:t xml:space="preserve"> performance can be identified either as a consequence of the PA review process, and or as a result of a performance issue.  Examples of poor performance by an employee may include but not limited to:</w:t>
      </w:r>
    </w:p>
    <w:p w14:paraId="135E134F" w14:textId="77777777" w:rsidR="00C7741C" w:rsidRPr="002121DB" w:rsidRDefault="00C7741C" w:rsidP="00C7741C">
      <w:pPr>
        <w:numPr>
          <w:ilvl w:val="0"/>
          <w:numId w:val="43"/>
        </w:numPr>
        <w:spacing w:after="120"/>
        <w:jc w:val="both"/>
        <w:rPr>
          <w:rFonts w:ascii="Calibri Light" w:hAnsi="Calibri Light" w:cs="Arial"/>
          <w:szCs w:val="22"/>
        </w:rPr>
      </w:pPr>
      <w:r w:rsidRPr="002121DB">
        <w:rPr>
          <w:rFonts w:ascii="Calibri Light" w:hAnsi="Calibri Light" w:cs="Arial"/>
          <w:szCs w:val="22"/>
        </w:rPr>
        <w:t>poor job effectiveness, efficiency and output</w:t>
      </w:r>
    </w:p>
    <w:p w14:paraId="1B1776DF" w14:textId="00BE8095" w:rsidR="00C7741C" w:rsidRPr="002121DB" w:rsidRDefault="00C7741C" w:rsidP="00C7741C">
      <w:pPr>
        <w:spacing w:before="120" w:after="120"/>
        <w:jc w:val="both"/>
        <w:rPr>
          <w:rFonts w:ascii="Calibri Light" w:hAnsi="Calibri Light" w:cs="Arial"/>
          <w:szCs w:val="22"/>
        </w:rPr>
      </w:pPr>
      <w:r w:rsidRPr="002121DB">
        <w:rPr>
          <w:rFonts w:ascii="Calibri Light" w:hAnsi="Calibri Light" w:cs="Arial"/>
          <w:szCs w:val="22"/>
        </w:rPr>
        <w:t xml:space="preserve">Where a manager believes an employee is not meeting the requirements of the position they must </w:t>
      </w:r>
      <w:r w:rsidRPr="002121DB">
        <w:rPr>
          <w:rFonts w:ascii="Calibri Light" w:hAnsi="Calibri Light" w:cs="Arial"/>
        </w:rPr>
        <w:t>ascertain</w:t>
      </w:r>
      <w:r w:rsidRPr="002121DB">
        <w:rPr>
          <w:rFonts w:ascii="Calibri Light" w:hAnsi="Calibri Light" w:cs="Arial"/>
          <w:szCs w:val="22"/>
        </w:rPr>
        <w:t xml:space="preserve"> the areas of concern and gather information and or evidence of the unsatisfactory performance. </w:t>
      </w:r>
      <w:r w:rsidR="00415F85" w:rsidRPr="002121DB">
        <w:rPr>
          <w:rFonts w:ascii="Calibri Light" w:hAnsi="Calibri Light" w:cs="Arial"/>
          <w:szCs w:val="22"/>
        </w:rPr>
        <w:t xml:space="preserve"> </w:t>
      </w:r>
      <w:r w:rsidRPr="002121DB">
        <w:rPr>
          <w:rFonts w:ascii="Calibri Light" w:hAnsi="Calibri Light" w:cs="Arial"/>
          <w:szCs w:val="22"/>
        </w:rPr>
        <w:t>The failure to meet performance indicators as set out in the employee’s PA program may be used as evidence of poor performance.</w:t>
      </w:r>
    </w:p>
    <w:p w14:paraId="6E381330" w14:textId="3F01C050" w:rsidR="00C7741C" w:rsidRPr="002121DB" w:rsidRDefault="00C7741C" w:rsidP="00C7741C">
      <w:pPr>
        <w:spacing w:before="120" w:after="120"/>
        <w:jc w:val="both"/>
        <w:rPr>
          <w:rFonts w:ascii="Calibri Light" w:hAnsi="Calibri Light" w:cs="Arial"/>
          <w:szCs w:val="22"/>
        </w:rPr>
      </w:pPr>
      <w:r w:rsidRPr="002121DB">
        <w:rPr>
          <w:rFonts w:ascii="Calibri Light" w:hAnsi="Calibri Light" w:cs="Arial"/>
          <w:szCs w:val="22"/>
        </w:rPr>
        <w:t xml:space="preserve">Where an employee’s </w:t>
      </w:r>
      <w:r w:rsidRPr="002121DB">
        <w:rPr>
          <w:rFonts w:ascii="Calibri Light" w:hAnsi="Calibri Light" w:cs="Arial"/>
        </w:rPr>
        <w:t>performance</w:t>
      </w:r>
      <w:r w:rsidRPr="002121DB">
        <w:rPr>
          <w:rFonts w:ascii="Calibri Light" w:hAnsi="Calibri Light" w:cs="Arial"/>
          <w:szCs w:val="22"/>
        </w:rPr>
        <w:t xml:space="preserve"> is contrary </w:t>
      </w:r>
      <w:proofErr w:type="gramStart"/>
      <w:r w:rsidRPr="002121DB">
        <w:rPr>
          <w:rFonts w:ascii="Calibri Light" w:hAnsi="Calibri Light" w:cs="Arial"/>
          <w:szCs w:val="22"/>
        </w:rPr>
        <w:t xml:space="preserve">to  </w:t>
      </w:r>
      <w:r w:rsidR="00E531E8" w:rsidRPr="002121DB">
        <w:rPr>
          <w:rFonts w:ascii="Calibri Light" w:hAnsi="Calibri Light" w:cs="Arial"/>
          <w:szCs w:val="22"/>
        </w:rPr>
        <w:t>(</w:t>
      </w:r>
      <w:proofErr w:type="gramEnd"/>
      <w:r w:rsidR="00E531E8" w:rsidRPr="002121DB">
        <w:rPr>
          <w:rFonts w:ascii="Calibri Light" w:hAnsi="Calibri Light" w:cs="Arial"/>
          <w:szCs w:val="22"/>
        </w:rPr>
        <w:t xml:space="preserve">Company) </w:t>
      </w:r>
      <w:r w:rsidRPr="002121DB">
        <w:rPr>
          <w:rFonts w:ascii="Calibri Light" w:hAnsi="Calibri Light" w:cs="Arial"/>
          <w:szCs w:val="22"/>
        </w:rPr>
        <w:t>Code of Conduct and/or is a serious breach which may be considered Misconduct, refer to the Employee Misconduct Procedure.</w:t>
      </w:r>
    </w:p>
    <w:p w14:paraId="18E39F6E" w14:textId="122C19C2" w:rsidR="00ED77A8" w:rsidRPr="002121DB" w:rsidRDefault="00C7741C" w:rsidP="002121DB">
      <w:pPr>
        <w:spacing w:after="120"/>
        <w:jc w:val="both"/>
        <w:rPr>
          <w:rFonts w:ascii="Calibri Light" w:hAnsi="Calibri Light" w:cs="Arial"/>
          <w:szCs w:val="22"/>
          <w:lang w:val="en-US"/>
        </w:rPr>
      </w:pPr>
      <w:r w:rsidRPr="002121DB">
        <w:rPr>
          <w:rFonts w:ascii="Calibri Light" w:hAnsi="Calibri Light" w:cs="Arial"/>
          <w:szCs w:val="22"/>
          <w:lang w:val="en-US"/>
        </w:rPr>
        <w:t xml:space="preserve">Whilst </w:t>
      </w:r>
      <w:r w:rsidRPr="002121DB">
        <w:rPr>
          <w:rFonts w:ascii="Calibri Light" w:hAnsi="Calibri Light" w:cs="Arial"/>
        </w:rPr>
        <w:t>conducting</w:t>
      </w:r>
      <w:r w:rsidRPr="002121DB">
        <w:rPr>
          <w:rFonts w:ascii="Calibri Light" w:hAnsi="Calibri Light" w:cs="Arial"/>
          <w:szCs w:val="22"/>
          <w:lang w:val="en-US"/>
        </w:rPr>
        <w:t xml:space="preserve"> an employee’s annual performance review a manager should identify unsatisfactory performance or performance gaps.  The manager should address these issues in a timely fashion and establish an improvement plan using a Performance Improvement Plan (PIP) to address the performance issues.  </w:t>
      </w:r>
    </w:p>
    <w:p w14:paraId="57FBF6D7" w14:textId="77777777" w:rsidR="00964900" w:rsidRDefault="00964900" w:rsidP="00C7741C">
      <w:pPr>
        <w:pStyle w:val="Header"/>
        <w:tabs>
          <w:tab w:val="center" w:pos="720"/>
        </w:tabs>
        <w:spacing w:after="120" w:line="288" w:lineRule="auto"/>
        <w:jc w:val="both"/>
        <w:rPr>
          <w:rFonts w:ascii="Calibri Light" w:hAnsi="Calibri Light" w:cs="Arial"/>
          <w:b/>
          <w:bCs/>
        </w:rPr>
      </w:pPr>
    </w:p>
    <w:p w14:paraId="4EB0A6C6" w14:textId="77777777" w:rsidR="00964900" w:rsidRDefault="00964900" w:rsidP="00C7741C">
      <w:pPr>
        <w:pStyle w:val="Header"/>
        <w:tabs>
          <w:tab w:val="center" w:pos="720"/>
        </w:tabs>
        <w:spacing w:after="120" w:line="288" w:lineRule="auto"/>
        <w:jc w:val="both"/>
        <w:rPr>
          <w:rFonts w:ascii="Calibri Light" w:hAnsi="Calibri Light" w:cs="Arial"/>
          <w:b/>
          <w:bCs/>
        </w:rPr>
      </w:pPr>
    </w:p>
    <w:p w14:paraId="5963DE2A" w14:textId="77777777" w:rsidR="00964900" w:rsidRDefault="00964900" w:rsidP="00C7741C">
      <w:pPr>
        <w:pStyle w:val="Header"/>
        <w:tabs>
          <w:tab w:val="center" w:pos="720"/>
        </w:tabs>
        <w:spacing w:after="120" w:line="288" w:lineRule="auto"/>
        <w:jc w:val="both"/>
        <w:rPr>
          <w:rFonts w:ascii="Calibri Light" w:hAnsi="Calibri Light" w:cs="Arial"/>
          <w:b/>
          <w:bCs/>
        </w:rPr>
      </w:pPr>
    </w:p>
    <w:p w14:paraId="6F67EE50" w14:textId="69FAE659" w:rsidR="00C7741C" w:rsidRPr="002121DB" w:rsidRDefault="00C7741C" w:rsidP="00C7741C">
      <w:pPr>
        <w:pStyle w:val="Header"/>
        <w:tabs>
          <w:tab w:val="center" w:pos="720"/>
        </w:tabs>
        <w:spacing w:after="120" w:line="288" w:lineRule="auto"/>
        <w:jc w:val="both"/>
        <w:rPr>
          <w:rFonts w:ascii="Calibri Light" w:hAnsi="Calibri Light" w:cs="Arial"/>
          <w:b/>
          <w:bCs/>
        </w:rPr>
      </w:pPr>
      <w:r w:rsidRPr="002121DB">
        <w:rPr>
          <w:rFonts w:ascii="Calibri Light" w:hAnsi="Calibri Light" w:cs="Arial"/>
          <w:b/>
          <w:bCs/>
        </w:rPr>
        <w:lastRenderedPageBreak/>
        <w:t>Stage 1 – Informal Employee Counselling</w:t>
      </w:r>
    </w:p>
    <w:p w14:paraId="012E6B7A" w14:textId="7AF44148" w:rsidR="00C7741C" w:rsidRPr="002121DB" w:rsidRDefault="00C7741C" w:rsidP="00C7741C">
      <w:pPr>
        <w:spacing w:after="120"/>
        <w:jc w:val="both"/>
        <w:rPr>
          <w:rFonts w:ascii="Calibri Light" w:hAnsi="Calibri Light" w:cs="Arial"/>
          <w:szCs w:val="22"/>
        </w:rPr>
      </w:pPr>
      <w:r w:rsidRPr="002121DB">
        <w:rPr>
          <w:rFonts w:ascii="Calibri Light" w:hAnsi="Calibri Light" w:cs="Arial"/>
          <w:szCs w:val="22"/>
        </w:rPr>
        <w:t xml:space="preserve">Where an employee’s performance is unsatisfactory the manager should have an informal </w:t>
      </w:r>
      <w:r w:rsidRPr="002121DB">
        <w:rPr>
          <w:rFonts w:ascii="Calibri Light" w:hAnsi="Calibri Light" w:cs="Arial"/>
        </w:rPr>
        <w:t>counselling</w:t>
      </w:r>
      <w:r w:rsidRPr="002121DB">
        <w:rPr>
          <w:rFonts w:ascii="Calibri Light" w:hAnsi="Calibri Light" w:cs="Arial"/>
          <w:szCs w:val="22"/>
        </w:rPr>
        <w:t xml:space="preserve"> meeting with the employee as soon as possible.  The aim of the meeting is to indicate clearly to the employee the concerns about their work performance and outline the organisation</w:t>
      </w:r>
      <w:r w:rsidR="00415F85" w:rsidRPr="002121DB">
        <w:rPr>
          <w:rFonts w:ascii="Calibri Light" w:hAnsi="Calibri Light" w:cs="Arial"/>
          <w:szCs w:val="22"/>
        </w:rPr>
        <w:t>’</w:t>
      </w:r>
      <w:r w:rsidRPr="002121DB">
        <w:rPr>
          <w:rFonts w:ascii="Calibri Light" w:hAnsi="Calibri Light" w:cs="Arial"/>
          <w:szCs w:val="22"/>
        </w:rPr>
        <w:t xml:space="preserve">s expectations.  </w:t>
      </w:r>
    </w:p>
    <w:p w14:paraId="6CDDD6E6" w14:textId="2B40AB77" w:rsidR="00C7741C" w:rsidRPr="002121DB" w:rsidRDefault="00C7741C" w:rsidP="00C7741C">
      <w:pPr>
        <w:spacing w:after="120"/>
        <w:jc w:val="both"/>
        <w:rPr>
          <w:rFonts w:ascii="Calibri Light" w:hAnsi="Calibri Light" w:cs="Arial"/>
          <w:szCs w:val="22"/>
          <w:lang w:val="en-US"/>
        </w:rPr>
      </w:pPr>
      <w:r w:rsidRPr="002121DB">
        <w:rPr>
          <w:rFonts w:ascii="Calibri Light" w:hAnsi="Calibri Light" w:cs="Arial"/>
          <w:szCs w:val="22"/>
          <w:lang w:val="en-US"/>
        </w:rPr>
        <w:t xml:space="preserve">As this is an informal </w:t>
      </w:r>
      <w:r w:rsidRPr="002121DB">
        <w:rPr>
          <w:rFonts w:ascii="Calibri Light" w:hAnsi="Calibri Light" w:cs="Arial"/>
          <w:szCs w:val="22"/>
        </w:rPr>
        <w:t>counselling</w:t>
      </w:r>
      <w:r w:rsidRPr="002121DB">
        <w:rPr>
          <w:rFonts w:ascii="Calibri Light" w:hAnsi="Calibri Light" w:cs="Arial"/>
          <w:szCs w:val="22"/>
          <w:lang w:val="en-US"/>
        </w:rPr>
        <w:t xml:space="preserve"> session, representation is not required as this is not a precursor to </w:t>
      </w:r>
      <w:r w:rsidRPr="002121DB">
        <w:rPr>
          <w:rFonts w:ascii="Calibri Light" w:hAnsi="Calibri Light" w:cs="Arial"/>
        </w:rPr>
        <w:t>formal</w:t>
      </w:r>
      <w:r w:rsidRPr="002121DB">
        <w:rPr>
          <w:rFonts w:ascii="Calibri Light" w:hAnsi="Calibri Light" w:cs="Arial"/>
          <w:szCs w:val="22"/>
          <w:lang w:val="en-US"/>
        </w:rPr>
        <w:t xml:space="preserve"> disciplinary action. </w:t>
      </w:r>
      <w:r w:rsidR="00415F85" w:rsidRPr="002121DB">
        <w:rPr>
          <w:rFonts w:ascii="Calibri Light" w:hAnsi="Calibri Light" w:cs="Arial"/>
          <w:szCs w:val="22"/>
          <w:lang w:val="en-US"/>
        </w:rPr>
        <w:t xml:space="preserve"> </w:t>
      </w:r>
      <w:r w:rsidRPr="002121DB">
        <w:rPr>
          <w:rFonts w:ascii="Calibri Light" w:hAnsi="Calibri Light" w:cs="Arial"/>
          <w:szCs w:val="22"/>
          <w:lang w:val="en-US"/>
        </w:rPr>
        <w:t xml:space="preserve">The point of this stage is to deal with the issue(s) in a relaxed environment where the employee is encouraged to speak openly and honestly about the issue(s) in an attempt to address the areas of concern and highlight areas for improvement. </w:t>
      </w:r>
    </w:p>
    <w:p w14:paraId="158A1C83" w14:textId="28C5B81C" w:rsidR="00C7741C" w:rsidRPr="002121DB" w:rsidRDefault="00C7741C" w:rsidP="00C7741C">
      <w:pPr>
        <w:spacing w:after="120"/>
        <w:jc w:val="both"/>
        <w:rPr>
          <w:rFonts w:ascii="Calibri Light" w:hAnsi="Calibri Light" w:cs="Arial"/>
          <w:szCs w:val="22"/>
          <w:lang w:val="en-US"/>
        </w:rPr>
      </w:pPr>
      <w:r w:rsidRPr="002121DB">
        <w:rPr>
          <w:rFonts w:ascii="Calibri Light" w:hAnsi="Calibri Light" w:cs="Arial"/>
          <w:szCs w:val="22"/>
          <w:lang w:val="en-US"/>
        </w:rPr>
        <w:t xml:space="preserve">The manager must ensure that they document any informal counselling meeting as proof of the </w:t>
      </w:r>
      <w:r w:rsidRPr="002121DB">
        <w:rPr>
          <w:rFonts w:ascii="Calibri Light" w:hAnsi="Calibri Light" w:cs="Arial"/>
        </w:rPr>
        <w:t>discussion</w:t>
      </w:r>
      <w:r w:rsidRPr="002121DB">
        <w:rPr>
          <w:rFonts w:ascii="Calibri Light" w:hAnsi="Calibri Light" w:cs="Arial"/>
          <w:szCs w:val="22"/>
          <w:lang w:val="en-US"/>
        </w:rPr>
        <w:t xml:space="preserve">. </w:t>
      </w:r>
      <w:r w:rsidR="00415F85" w:rsidRPr="002121DB">
        <w:rPr>
          <w:rFonts w:ascii="Calibri Light" w:hAnsi="Calibri Light" w:cs="Arial"/>
          <w:szCs w:val="22"/>
          <w:lang w:val="en-US"/>
        </w:rPr>
        <w:t xml:space="preserve"> </w:t>
      </w:r>
      <w:r w:rsidRPr="002121DB">
        <w:rPr>
          <w:rFonts w:ascii="Calibri Light" w:hAnsi="Calibri Light" w:cs="Arial"/>
          <w:szCs w:val="22"/>
          <w:lang w:val="en-US"/>
        </w:rPr>
        <w:t>The written record of the meeting should be placed on the employee</w:t>
      </w:r>
      <w:r w:rsidR="00415F85" w:rsidRPr="002121DB">
        <w:rPr>
          <w:rFonts w:ascii="Calibri Light" w:hAnsi="Calibri Light" w:cs="Arial"/>
          <w:szCs w:val="22"/>
          <w:lang w:val="en-US"/>
        </w:rPr>
        <w:t>’s</w:t>
      </w:r>
      <w:r w:rsidRPr="002121DB">
        <w:rPr>
          <w:rFonts w:ascii="Calibri Light" w:hAnsi="Calibri Light" w:cs="Arial"/>
          <w:szCs w:val="22"/>
          <w:lang w:val="en-US"/>
        </w:rPr>
        <w:t xml:space="preserve"> file and may be used for future reference should the unsatisfactory performance continue.  </w:t>
      </w:r>
    </w:p>
    <w:p w14:paraId="7D9DDEA6" w14:textId="6CC150CB" w:rsidR="004F5BB9" w:rsidRPr="002121DB" w:rsidRDefault="00C7741C" w:rsidP="002121DB">
      <w:pPr>
        <w:spacing w:after="120"/>
        <w:jc w:val="both"/>
        <w:rPr>
          <w:rFonts w:ascii="Calibri Light" w:hAnsi="Calibri Light" w:cs="Arial"/>
          <w:szCs w:val="22"/>
          <w:lang w:val="en-US"/>
        </w:rPr>
      </w:pPr>
      <w:r w:rsidRPr="002121DB">
        <w:rPr>
          <w:rFonts w:ascii="Calibri Light" w:hAnsi="Calibri Light" w:cs="Arial"/>
          <w:szCs w:val="22"/>
          <w:lang w:val="en-US"/>
        </w:rPr>
        <w:t xml:space="preserve">Managers should not delay discussions regarding specific incidences of poor performance; rather, they will address them with the employee as a priority.  </w:t>
      </w:r>
    </w:p>
    <w:p w14:paraId="21ABF75F" w14:textId="77777777" w:rsidR="00C7741C" w:rsidRPr="002121DB" w:rsidRDefault="00C7741C" w:rsidP="00C7741C">
      <w:pPr>
        <w:pStyle w:val="Header"/>
        <w:tabs>
          <w:tab w:val="center" w:pos="720"/>
        </w:tabs>
        <w:spacing w:after="120" w:line="288" w:lineRule="auto"/>
        <w:jc w:val="both"/>
        <w:rPr>
          <w:rFonts w:ascii="Calibri Light" w:hAnsi="Calibri Light" w:cs="Arial"/>
          <w:b/>
          <w:bCs/>
        </w:rPr>
      </w:pPr>
      <w:r w:rsidRPr="002121DB">
        <w:rPr>
          <w:rFonts w:ascii="Calibri Light" w:hAnsi="Calibri Light" w:cs="Arial"/>
          <w:b/>
          <w:bCs/>
        </w:rPr>
        <w:t>Stage 2 – Formal Employee Performance Management</w:t>
      </w:r>
    </w:p>
    <w:p w14:paraId="5D3DBBB2" w14:textId="2D09FA73" w:rsidR="00C7741C" w:rsidRPr="002121DB" w:rsidRDefault="00C7741C" w:rsidP="00C7741C">
      <w:pPr>
        <w:spacing w:after="120"/>
        <w:jc w:val="both"/>
        <w:rPr>
          <w:rFonts w:ascii="Calibri Light" w:hAnsi="Calibri Light" w:cs="Arial"/>
        </w:rPr>
      </w:pPr>
      <w:r w:rsidRPr="002121DB">
        <w:rPr>
          <w:rFonts w:ascii="Calibri Light" w:hAnsi="Calibri Light" w:cs="Arial"/>
        </w:rPr>
        <w:t xml:space="preserve">Where a manager believes an employee’s unsatisfactory performance is sufficient to warrant formal performance management and/or the manager has had an informal discussion with an employee and the unsatisfactory performance has continued, the manager will hold a meeting as soon as </w:t>
      </w:r>
      <w:r w:rsidR="00415F85" w:rsidRPr="002121DB">
        <w:rPr>
          <w:rFonts w:ascii="Calibri Light" w:hAnsi="Calibri Light" w:cs="Arial"/>
        </w:rPr>
        <w:t>practicable</w:t>
      </w:r>
      <w:r w:rsidRPr="002121DB">
        <w:rPr>
          <w:rFonts w:ascii="Calibri Light" w:hAnsi="Calibri Light" w:cs="Arial"/>
        </w:rPr>
        <w:t xml:space="preserve">.  </w:t>
      </w:r>
    </w:p>
    <w:p w14:paraId="245680BF" w14:textId="72D9E55E" w:rsidR="00C7741C" w:rsidRPr="002121DB" w:rsidRDefault="00C7741C" w:rsidP="00C7741C">
      <w:pPr>
        <w:spacing w:before="120" w:after="120"/>
        <w:jc w:val="both"/>
        <w:rPr>
          <w:rFonts w:ascii="Calibri Light" w:hAnsi="Calibri Light" w:cs="Arial"/>
          <w:szCs w:val="22"/>
        </w:rPr>
      </w:pPr>
      <w:r w:rsidRPr="002121DB">
        <w:rPr>
          <w:rFonts w:ascii="Calibri Light" w:hAnsi="Calibri Light" w:cs="Arial"/>
        </w:rPr>
        <w:t xml:space="preserve">The manager is required to gather evidence of the unsatisfactory performance and documentation of any prior discussions.  Where a PIP has already been </w:t>
      </w:r>
      <w:proofErr w:type="gramStart"/>
      <w:r w:rsidRPr="002121DB">
        <w:rPr>
          <w:rFonts w:ascii="Calibri Light" w:hAnsi="Calibri Light" w:cs="Arial"/>
        </w:rPr>
        <w:t>developed</w:t>
      </w:r>
      <w:proofErr w:type="gramEnd"/>
      <w:r w:rsidRPr="002121DB">
        <w:rPr>
          <w:rFonts w:ascii="Calibri Light" w:hAnsi="Calibri Light" w:cs="Arial"/>
        </w:rPr>
        <w:t xml:space="preserve"> this can be used as evidence of </w:t>
      </w:r>
      <w:r w:rsidR="00415F85" w:rsidRPr="002121DB">
        <w:rPr>
          <w:rFonts w:ascii="Calibri Light" w:hAnsi="Calibri Light" w:cs="Arial"/>
        </w:rPr>
        <w:t>non-performance</w:t>
      </w:r>
      <w:r w:rsidRPr="002121DB">
        <w:rPr>
          <w:rFonts w:ascii="Calibri Light" w:hAnsi="Calibri Light" w:cs="Arial"/>
        </w:rPr>
        <w:t>.  The manager should then notify the employee of the requirement to attend a meeting as soon as practicable</w:t>
      </w:r>
      <w:r w:rsidRPr="002121DB">
        <w:rPr>
          <w:rFonts w:ascii="Calibri Light" w:hAnsi="Calibri Light" w:cs="Arial"/>
          <w:szCs w:val="22"/>
        </w:rPr>
        <w:t>.</w:t>
      </w:r>
    </w:p>
    <w:p w14:paraId="2595D423" w14:textId="026352AA" w:rsidR="00C7741C" w:rsidRPr="002121DB" w:rsidRDefault="00C7741C" w:rsidP="00C7741C">
      <w:pPr>
        <w:spacing w:after="120"/>
        <w:jc w:val="both"/>
        <w:rPr>
          <w:rFonts w:ascii="Calibri Light" w:hAnsi="Calibri Light" w:cs="Arial"/>
        </w:rPr>
      </w:pPr>
      <w:r w:rsidRPr="002121DB">
        <w:rPr>
          <w:rFonts w:ascii="Calibri Light" w:hAnsi="Calibri Light" w:cs="Arial"/>
        </w:rPr>
        <w:t xml:space="preserve">The employee is to be afforded procedural fairness and must be advised prior to the meeting the purpose of the meeting </w:t>
      </w:r>
      <w:r w:rsidR="00415F85" w:rsidRPr="002121DB">
        <w:rPr>
          <w:rFonts w:ascii="Calibri Light" w:hAnsi="Calibri Light" w:cs="Arial"/>
        </w:rPr>
        <w:t xml:space="preserve">and the issues to be discussed </w:t>
      </w:r>
      <w:r w:rsidRPr="002121DB">
        <w:rPr>
          <w:rFonts w:ascii="Calibri Light" w:hAnsi="Calibri Light" w:cs="Arial"/>
        </w:rPr>
        <w:t>and be informed that they may have a support person of their choice at the meeting.</w:t>
      </w:r>
    </w:p>
    <w:p w14:paraId="7FF817C1" w14:textId="77777777" w:rsidR="00C7741C" w:rsidRPr="002121DB" w:rsidRDefault="00C7741C" w:rsidP="00C7741C">
      <w:pPr>
        <w:spacing w:after="120"/>
        <w:jc w:val="both"/>
        <w:rPr>
          <w:rFonts w:ascii="Calibri Light" w:hAnsi="Calibri Light" w:cs="Arial"/>
          <w:szCs w:val="22"/>
          <w:lang w:val="en-US"/>
        </w:rPr>
      </w:pPr>
      <w:r w:rsidRPr="002121DB">
        <w:rPr>
          <w:rFonts w:ascii="Calibri Light" w:hAnsi="Calibri Light" w:cs="Arial"/>
          <w:szCs w:val="22"/>
          <w:lang w:val="en-US"/>
        </w:rPr>
        <w:t xml:space="preserve">When arranging the interview, the manager will give consideration to any particular circumstances of the employee (i.e. support person, language skills, health and family or cultural issues) that may impact on the employee’s ability to undertake the interview.  </w:t>
      </w:r>
    </w:p>
    <w:p w14:paraId="6BB44D88" w14:textId="77777777" w:rsidR="00C7741C" w:rsidRPr="002121DB" w:rsidRDefault="00C7741C" w:rsidP="00C7741C">
      <w:pPr>
        <w:spacing w:after="120"/>
        <w:jc w:val="both"/>
        <w:rPr>
          <w:rFonts w:ascii="Calibri Light" w:hAnsi="Calibri Light" w:cs="Arial"/>
        </w:rPr>
      </w:pPr>
      <w:r w:rsidRPr="002121DB">
        <w:rPr>
          <w:rFonts w:ascii="Calibri Light" w:hAnsi="Calibri Light" w:cs="Arial"/>
        </w:rPr>
        <w:t>At the meeting the employee is to be:</w:t>
      </w:r>
    </w:p>
    <w:p w14:paraId="7F0F5583" w14:textId="77777777" w:rsidR="00C7741C" w:rsidRPr="002121DB" w:rsidRDefault="00C7741C" w:rsidP="00C7741C">
      <w:pPr>
        <w:numPr>
          <w:ilvl w:val="0"/>
          <w:numId w:val="44"/>
        </w:numPr>
        <w:spacing w:after="120"/>
        <w:jc w:val="both"/>
        <w:rPr>
          <w:rFonts w:ascii="Calibri Light" w:hAnsi="Calibri Light" w:cs="Arial"/>
          <w:szCs w:val="22"/>
        </w:rPr>
      </w:pPr>
      <w:r w:rsidRPr="002121DB">
        <w:rPr>
          <w:rFonts w:ascii="Calibri Light" w:hAnsi="Calibri Light" w:cs="Arial"/>
        </w:rPr>
        <w:t>informed</w:t>
      </w:r>
      <w:r w:rsidRPr="002121DB">
        <w:rPr>
          <w:rFonts w:ascii="Calibri Light" w:hAnsi="Calibri Light" w:cs="Arial"/>
          <w:szCs w:val="22"/>
        </w:rPr>
        <w:t xml:space="preserve"> that their performance is considered to be unsatisfactory</w:t>
      </w:r>
    </w:p>
    <w:p w14:paraId="0A506D37" w14:textId="77777777" w:rsidR="00C7741C" w:rsidRPr="002121DB" w:rsidRDefault="00C7741C" w:rsidP="00C7741C">
      <w:pPr>
        <w:numPr>
          <w:ilvl w:val="0"/>
          <w:numId w:val="44"/>
        </w:numPr>
        <w:spacing w:after="120"/>
        <w:jc w:val="both"/>
        <w:rPr>
          <w:rFonts w:ascii="Calibri Light" w:hAnsi="Calibri Light" w:cs="Arial"/>
          <w:szCs w:val="22"/>
        </w:rPr>
      </w:pPr>
      <w:r w:rsidRPr="002121DB">
        <w:rPr>
          <w:rFonts w:ascii="Calibri Light" w:hAnsi="Calibri Light" w:cs="Arial"/>
        </w:rPr>
        <w:t>informed</w:t>
      </w:r>
      <w:r w:rsidRPr="002121DB">
        <w:rPr>
          <w:rFonts w:ascii="Calibri Light" w:hAnsi="Calibri Light" w:cs="Arial"/>
          <w:szCs w:val="22"/>
        </w:rPr>
        <w:t xml:space="preserve"> of the specific details (and examples) of the unsatisfactory performance</w:t>
      </w:r>
    </w:p>
    <w:p w14:paraId="4A7A9CBD" w14:textId="77777777" w:rsidR="00C7741C" w:rsidRPr="002121DB" w:rsidRDefault="00C7741C" w:rsidP="00C7741C">
      <w:pPr>
        <w:pStyle w:val="ListParagraph"/>
        <w:numPr>
          <w:ilvl w:val="0"/>
          <w:numId w:val="45"/>
        </w:numPr>
        <w:tabs>
          <w:tab w:val="clear" w:pos="720"/>
        </w:tabs>
        <w:spacing w:before="0" w:after="120"/>
        <w:jc w:val="both"/>
        <w:rPr>
          <w:rFonts w:ascii="Calibri Light" w:hAnsi="Calibri Light" w:cs="Arial"/>
          <w:szCs w:val="22"/>
        </w:rPr>
      </w:pPr>
      <w:r w:rsidRPr="002121DB">
        <w:rPr>
          <w:rFonts w:ascii="Calibri Light" w:hAnsi="Calibri Light" w:cs="Arial"/>
          <w:szCs w:val="22"/>
          <w:lang w:val="en-US"/>
        </w:rPr>
        <w:t>given an opportunity to respond to the allegations and to raise any other matters that the employee considers relevant.  If the employee wants time to consider the matters raised, it will be allowed, but limited to the shortest reasonable period (</w:t>
      </w:r>
      <w:r w:rsidRPr="002121DB">
        <w:rPr>
          <w:rFonts w:ascii="Calibri Light" w:hAnsi="Calibri Light" w:cs="Arial"/>
          <w:szCs w:val="22"/>
        </w:rPr>
        <w:t>recommended</w:t>
      </w:r>
      <w:r w:rsidRPr="002121DB">
        <w:rPr>
          <w:rFonts w:ascii="Calibri Light" w:hAnsi="Calibri Light" w:cs="Arial"/>
          <w:szCs w:val="22"/>
          <w:lang w:val="en-US"/>
        </w:rPr>
        <w:t xml:space="preserve"> maximum 24hours)</w:t>
      </w:r>
    </w:p>
    <w:p w14:paraId="5CDBDC9E" w14:textId="77777777" w:rsidR="00C7741C" w:rsidRPr="002121DB" w:rsidRDefault="00C7741C" w:rsidP="00C7741C">
      <w:pPr>
        <w:numPr>
          <w:ilvl w:val="0"/>
          <w:numId w:val="45"/>
        </w:numPr>
        <w:spacing w:after="120"/>
        <w:jc w:val="both"/>
        <w:rPr>
          <w:rFonts w:ascii="Calibri Light" w:hAnsi="Calibri Light" w:cs="Arial"/>
          <w:szCs w:val="22"/>
        </w:rPr>
      </w:pPr>
      <w:r w:rsidRPr="002121DB">
        <w:rPr>
          <w:rFonts w:ascii="Calibri Light" w:hAnsi="Calibri Light" w:cs="Arial"/>
        </w:rPr>
        <w:t>informed</w:t>
      </w:r>
      <w:r w:rsidRPr="002121DB">
        <w:rPr>
          <w:rFonts w:ascii="Calibri Light" w:hAnsi="Calibri Light" w:cs="Arial"/>
          <w:szCs w:val="22"/>
        </w:rPr>
        <w:t xml:space="preserve"> of </w:t>
      </w:r>
      <w:r w:rsidRPr="002121DB">
        <w:rPr>
          <w:rFonts w:ascii="Calibri Light" w:hAnsi="Calibri Light" w:cs="Arial"/>
        </w:rPr>
        <w:t>the</w:t>
      </w:r>
      <w:r w:rsidRPr="002121DB">
        <w:rPr>
          <w:rFonts w:ascii="Calibri Light" w:hAnsi="Calibri Light" w:cs="Arial"/>
          <w:szCs w:val="22"/>
        </w:rPr>
        <w:t xml:space="preserve"> specific date at which the employee’s performance will next be formally reviewed</w:t>
      </w:r>
    </w:p>
    <w:p w14:paraId="79AB910E" w14:textId="53C5F61C" w:rsidR="00C7741C" w:rsidRPr="002121DB" w:rsidRDefault="00C7741C" w:rsidP="00C7741C">
      <w:pPr>
        <w:numPr>
          <w:ilvl w:val="0"/>
          <w:numId w:val="45"/>
        </w:numPr>
        <w:spacing w:after="120"/>
        <w:jc w:val="both"/>
        <w:rPr>
          <w:rFonts w:ascii="Calibri Light" w:hAnsi="Calibri Light" w:cs="Arial"/>
          <w:szCs w:val="22"/>
        </w:rPr>
      </w:pPr>
      <w:r w:rsidRPr="002121DB">
        <w:rPr>
          <w:rFonts w:ascii="Calibri Light" w:hAnsi="Calibri Light" w:cs="Arial"/>
        </w:rPr>
        <w:t>informed</w:t>
      </w:r>
      <w:r w:rsidRPr="002121DB">
        <w:rPr>
          <w:rFonts w:ascii="Calibri Light" w:hAnsi="Calibri Light" w:cs="Arial"/>
          <w:szCs w:val="22"/>
        </w:rPr>
        <w:t xml:space="preserve"> that if there is no improvement, or insufficient improvement, there may be a further meeting held, possibly leading to further disciplinary action</w:t>
      </w:r>
      <w:r w:rsidR="00415F85" w:rsidRPr="002121DB">
        <w:rPr>
          <w:rFonts w:ascii="Calibri Light" w:hAnsi="Calibri Light" w:cs="Arial"/>
          <w:szCs w:val="22"/>
        </w:rPr>
        <w:t xml:space="preserve"> and if this is not ultimately remedied </w:t>
      </w:r>
      <w:r w:rsidR="00F6091A" w:rsidRPr="002121DB">
        <w:rPr>
          <w:rFonts w:ascii="Calibri Light" w:hAnsi="Calibri Light" w:cs="Arial"/>
          <w:szCs w:val="22"/>
        </w:rPr>
        <w:t>it can</w:t>
      </w:r>
      <w:r w:rsidR="00415F85" w:rsidRPr="002121DB">
        <w:rPr>
          <w:rFonts w:ascii="Calibri Light" w:hAnsi="Calibri Light" w:cs="Arial"/>
          <w:szCs w:val="22"/>
        </w:rPr>
        <w:t xml:space="preserve"> lead to dismissal</w:t>
      </w:r>
      <w:r w:rsidRPr="002121DB">
        <w:rPr>
          <w:rFonts w:ascii="Calibri Light" w:hAnsi="Calibri Light" w:cs="Arial"/>
          <w:szCs w:val="22"/>
        </w:rPr>
        <w:t>.</w:t>
      </w:r>
    </w:p>
    <w:p w14:paraId="45E8C95C" w14:textId="1859A8B1" w:rsidR="00C7741C" w:rsidRPr="002121DB" w:rsidRDefault="00C7741C" w:rsidP="00C7741C">
      <w:pPr>
        <w:spacing w:after="120"/>
        <w:jc w:val="both"/>
        <w:rPr>
          <w:rFonts w:ascii="Calibri Light" w:hAnsi="Calibri Light" w:cs="Arial"/>
          <w:szCs w:val="22"/>
        </w:rPr>
      </w:pPr>
      <w:r w:rsidRPr="002121DB">
        <w:rPr>
          <w:rFonts w:ascii="Calibri Light" w:hAnsi="Calibri Light" w:cs="Arial"/>
          <w:szCs w:val="22"/>
        </w:rPr>
        <w:t xml:space="preserve">A performance review plan should be developed at this meeting to inform the employee of what </w:t>
      </w:r>
      <w:r w:rsidR="00E531E8" w:rsidRPr="002121DB">
        <w:rPr>
          <w:rFonts w:ascii="Calibri Light" w:hAnsi="Calibri Light" w:cs="Arial"/>
          <w:szCs w:val="22"/>
        </w:rPr>
        <w:t xml:space="preserve">(Company) </w:t>
      </w:r>
      <w:r w:rsidRPr="002121DB">
        <w:rPr>
          <w:rFonts w:ascii="Calibri Light" w:hAnsi="Calibri Light" w:cs="Arial"/>
          <w:szCs w:val="22"/>
        </w:rPr>
        <w:t>considers appropriate performance and to set specific outcomes that the employee is to achieve and the time in which they are to be achieved.  The performance review process must be sufficiently detailed - see HR to document these expectations.</w:t>
      </w:r>
    </w:p>
    <w:p w14:paraId="0E81B141" w14:textId="77777777" w:rsidR="00C7741C" w:rsidRPr="002121DB" w:rsidRDefault="00C7741C" w:rsidP="00C7741C">
      <w:pPr>
        <w:spacing w:after="120"/>
        <w:jc w:val="both"/>
        <w:rPr>
          <w:rFonts w:ascii="Calibri Light" w:hAnsi="Calibri Light" w:cs="Arial"/>
        </w:rPr>
      </w:pPr>
      <w:r w:rsidRPr="002121DB">
        <w:rPr>
          <w:rFonts w:ascii="Calibri Light" w:hAnsi="Calibri Light" w:cs="Arial"/>
        </w:rPr>
        <w:t>The above details will be documented and maintained in the employee’s personnel file.</w:t>
      </w:r>
    </w:p>
    <w:p w14:paraId="2079D47F" w14:textId="77777777" w:rsidR="00C7741C" w:rsidRPr="002121DB" w:rsidRDefault="00C7741C" w:rsidP="00C7741C">
      <w:pPr>
        <w:spacing w:after="120"/>
        <w:jc w:val="both"/>
        <w:rPr>
          <w:rFonts w:ascii="Calibri Light" w:hAnsi="Calibri Light" w:cs="Arial"/>
        </w:rPr>
      </w:pPr>
      <w:r w:rsidRPr="002121DB">
        <w:rPr>
          <w:rFonts w:ascii="Calibri Light" w:hAnsi="Calibri Light" w:cs="Arial"/>
        </w:rPr>
        <w:t xml:space="preserve">A formal </w:t>
      </w:r>
      <w:r w:rsidRPr="002121DB">
        <w:rPr>
          <w:rFonts w:ascii="Calibri Light" w:hAnsi="Calibri Light" w:cs="Arial"/>
          <w:b/>
        </w:rPr>
        <w:t>First Written Warning</w:t>
      </w:r>
      <w:r w:rsidRPr="002121DB">
        <w:rPr>
          <w:rFonts w:ascii="Calibri Light" w:hAnsi="Calibri Light" w:cs="Arial"/>
        </w:rPr>
        <w:t xml:space="preserve"> should be issued as part of this process</w:t>
      </w:r>
    </w:p>
    <w:p w14:paraId="7CD9C35B" w14:textId="77777777" w:rsidR="00C7741C" w:rsidRPr="002121DB" w:rsidRDefault="00C7741C" w:rsidP="00C7741C">
      <w:pPr>
        <w:tabs>
          <w:tab w:val="left" w:pos="1300"/>
          <w:tab w:val="left" w:pos="1800"/>
        </w:tabs>
        <w:spacing w:before="240" w:after="120"/>
        <w:jc w:val="both"/>
        <w:rPr>
          <w:rFonts w:ascii="Calibri Light" w:hAnsi="Calibri Light" w:cs="Arial"/>
          <w:b/>
          <w:szCs w:val="22"/>
        </w:rPr>
      </w:pPr>
      <w:r w:rsidRPr="002121DB">
        <w:rPr>
          <w:rFonts w:ascii="Calibri Light" w:hAnsi="Calibri Light" w:cs="Arial"/>
          <w:b/>
          <w:szCs w:val="22"/>
        </w:rPr>
        <w:lastRenderedPageBreak/>
        <w:t>Written Warnings – Guidance Notes</w:t>
      </w:r>
    </w:p>
    <w:p w14:paraId="4928753E" w14:textId="205F89CE" w:rsidR="00C7741C" w:rsidRPr="002121DB" w:rsidRDefault="00E531E8" w:rsidP="00C7741C">
      <w:pPr>
        <w:spacing w:after="120"/>
        <w:jc w:val="both"/>
        <w:rPr>
          <w:rFonts w:ascii="Calibri Light" w:hAnsi="Calibri Light" w:cs="Arial"/>
          <w:szCs w:val="22"/>
          <w:lang w:val="en-US"/>
        </w:rPr>
      </w:pPr>
      <w:r w:rsidRPr="002121DB">
        <w:rPr>
          <w:rFonts w:ascii="Calibri Light" w:hAnsi="Calibri Light" w:cs="Arial"/>
          <w:szCs w:val="22"/>
        </w:rPr>
        <w:t xml:space="preserve">(Company) </w:t>
      </w:r>
      <w:r w:rsidR="00C7741C" w:rsidRPr="002121DB">
        <w:rPr>
          <w:rFonts w:ascii="Calibri Light" w:hAnsi="Calibri Light" w:cs="Arial"/>
          <w:szCs w:val="22"/>
          <w:lang w:val="en-US"/>
        </w:rPr>
        <w:t xml:space="preserve">shall be </w:t>
      </w:r>
      <w:r w:rsidR="00C7741C" w:rsidRPr="002121DB">
        <w:rPr>
          <w:rFonts w:ascii="Calibri Light" w:hAnsi="Calibri Light" w:cs="Arial"/>
        </w:rPr>
        <w:t>represented</w:t>
      </w:r>
      <w:r w:rsidR="00C7741C" w:rsidRPr="002121DB">
        <w:rPr>
          <w:rFonts w:ascii="Calibri Light" w:hAnsi="Calibri Light" w:cs="Arial"/>
          <w:szCs w:val="22"/>
          <w:lang w:val="en-US"/>
        </w:rPr>
        <w:t xml:space="preserve"> by two representatives (not a colleague of the employee or member of the employee’s immediate team) during the interview.</w:t>
      </w:r>
    </w:p>
    <w:p w14:paraId="302696AE" w14:textId="77777777" w:rsidR="00C7741C" w:rsidRPr="002121DB" w:rsidRDefault="00C7741C" w:rsidP="00C7741C">
      <w:pPr>
        <w:pStyle w:val="Header"/>
        <w:spacing w:after="120" w:line="288" w:lineRule="auto"/>
        <w:jc w:val="both"/>
        <w:rPr>
          <w:rFonts w:ascii="Calibri Light" w:hAnsi="Calibri Light" w:cs="Arial"/>
          <w:lang w:val="en-US"/>
        </w:rPr>
      </w:pPr>
      <w:r w:rsidRPr="002121DB">
        <w:rPr>
          <w:rFonts w:ascii="Calibri Light" w:hAnsi="Calibri Light" w:cs="Arial"/>
          <w:lang w:val="en-US"/>
        </w:rPr>
        <w:t>The manager will record the meeting (either in writing or audio recording</w:t>
      </w:r>
      <w:r w:rsidR="009E030A" w:rsidRPr="002121DB">
        <w:rPr>
          <w:rFonts w:ascii="Calibri Light" w:hAnsi="Calibri Light" w:cs="Arial"/>
          <w:lang w:val="en-US"/>
        </w:rPr>
        <w:t xml:space="preserve"> if the employee agrees to that</w:t>
      </w:r>
      <w:r w:rsidRPr="002121DB">
        <w:rPr>
          <w:rFonts w:ascii="Calibri Light" w:hAnsi="Calibri Light" w:cs="Arial"/>
          <w:lang w:val="en-US"/>
        </w:rPr>
        <w:t>).</w:t>
      </w:r>
    </w:p>
    <w:p w14:paraId="536F4BCE" w14:textId="77777777" w:rsidR="00C7741C" w:rsidRPr="002121DB" w:rsidRDefault="00C7741C" w:rsidP="00C7741C">
      <w:pPr>
        <w:spacing w:after="120"/>
        <w:jc w:val="both"/>
        <w:rPr>
          <w:rFonts w:ascii="Calibri Light" w:hAnsi="Calibri Light" w:cs="Arial"/>
          <w:szCs w:val="22"/>
          <w:lang w:val="en-US"/>
        </w:rPr>
      </w:pPr>
      <w:r w:rsidRPr="002121DB">
        <w:rPr>
          <w:rFonts w:ascii="Calibri Light" w:hAnsi="Calibri Light" w:cs="Arial"/>
          <w:szCs w:val="22"/>
          <w:lang w:val="en-US"/>
        </w:rPr>
        <w:t xml:space="preserve">Once all matters </w:t>
      </w:r>
      <w:r w:rsidRPr="002121DB">
        <w:rPr>
          <w:rFonts w:ascii="Calibri Light" w:hAnsi="Calibri Light" w:cs="Arial"/>
        </w:rPr>
        <w:t>raised</w:t>
      </w:r>
      <w:r w:rsidRPr="002121DB">
        <w:rPr>
          <w:rFonts w:ascii="Calibri Light" w:hAnsi="Calibri Light" w:cs="Arial"/>
          <w:szCs w:val="22"/>
          <w:lang w:val="en-US"/>
        </w:rPr>
        <w:t xml:space="preserve"> at the interview have been considered, and the manager decides that disciplinary action is required, the employee will be verbally advised:</w:t>
      </w:r>
    </w:p>
    <w:p w14:paraId="6FBBF952" w14:textId="77777777" w:rsidR="00C7741C" w:rsidRPr="002121DB" w:rsidRDefault="00C7741C" w:rsidP="00C7741C">
      <w:pPr>
        <w:numPr>
          <w:ilvl w:val="0"/>
          <w:numId w:val="46"/>
        </w:numPr>
        <w:spacing w:after="120"/>
        <w:jc w:val="both"/>
        <w:rPr>
          <w:rFonts w:ascii="Calibri Light" w:hAnsi="Calibri Light" w:cs="Arial"/>
          <w:szCs w:val="22"/>
          <w:lang w:val="en-US"/>
        </w:rPr>
      </w:pPr>
      <w:r w:rsidRPr="002121DB">
        <w:rPr>
          <w:rFonts w:ascii="Calibri Light" w:hAnsi="Calibri Light" w:cs="Arial"/>
          <w:szCs w:val="22"/>
          <w:lang w:val="en-US"/>
        </w:rPr>
        <w:t xml:space="preserve">that all matters at the interview, including the employee’s response have been </w:t>
      </w:r>
      <w:r w:rsidRPr="002121DB">
        <w:rPr>
          <w:rFonts w:ascii="Calibri Light" w:hAnsi="Calibri Light" w:cs="Arial"/>
          <w:szCs w:val="22"/>
        </w:rPr>
        <w:t>considered</w:t>
      </w:r>
    </w:p>
    <w:p w14:paraId="1958B6AD" w14:textId="77777777" w:rsidR="00C7741C" w:rsidRPr="002121DB" w:rsidRDefault="00C7741C" w:rsidP="00C7741C">
      <w:pPr>
        <w:numPr>
          <w:ilvl w:val="0"/>
          <w:numId w:val="46"/>
        </w:numPr>
        <w:spacing w:after="120"/>
        <w:jc w:val="both"/>
        <w:rPr>
          <w:rFonts w:ascii="Calibri Light" w:hAnsi="Calibri Light" w:cs="Arial"/>
          <w:szCs w:val="22"/>
          <w:lang w:val="en-US"/>
        </w:rPr>
      </w:pPr>
      <w:r w:rsidRPr="002121DB">
        <w:rPr>
          <w:rFonts w:ascii="Calibri Light" w:hAnsi="Calibri Light" w:cs="Arial"/>
          <w:szCs w:val="22"/>
          <w:lang w:val="en-US"/>
        </w:rPr>
        <w:t xml:space="preserve">the </w:t>
      </w:r>
      <w:r w:rsidRPr="002121DB">
        <w:rPr>
          <w:rFonts w:ascii="Calibri Light" w:hAnsi="Calibri Light" w:cs="Arial"/>
          <w:szCs w:val="22"/>
        </w:rPr>
        <w:t>details</w:t>
      </w:r>
      <w:r w:rsidRPr="002121DB">
        <w:rPr>
          <w:rFonts w:ascii="Calibri Light" w:hAnsi="Calibri Light" w:cs="Arial"/>
          <w:szCs w:val="22"/>
          <w:lang w:val="en-US"/>
        </w:rPr>
        <w:t xml:space="preserve"> of the unsatisfactory performance</w:t>
      </w:r>
    </w:p>
    <w:p w14:paraId="7B64D64C" w14:textId="77777777" w:rsidR="00C7741C" w:rsidRPr="002121DB" w:rsidRDefault="00C7741C" w:rsidP="00C7741C">
      <w:pPr>
        <w:numPr>
          <w:ilvl w:val="0"/>
          <w:numId w:val="46"/>
        </w:numPr>
        <w:spacing w:after="120"/>
        <w:jc w:val="both"/>
        <w:rPr>
          <w:rFonts w:ascii="Calibri Light" w:hAnsi="Calibri Light" w:cs="Arial"/>
          <w:szCs w:val="22"/>
          <w:lang w:val="en-US"/>
        </w:rPr>
      </w:pPr>
      <w:r w:rsidRPr="002121DB">
        <w:rPr>
          <w:rFonts w:ascii="Calibri Light" w:hAnsi="Calibri Light" w:cs="Arial"/>
          <w:szCs w:val="22"/>
          <w:lang w:val="en-US"/>
        </w:rPr>
        <w:t xml:space="preserve">of the </w:t>
      </w:r>
      <w:r w:rsidRPr="002121DB">
        <w:rPr>
          <w:rFonts w:ascii="Calibri Light" w:hAnsi="Calibri Light" w:cs="Arial"/>
          <w:szCs w:val="22"/>
        </w:rPr>
        <w:t>specific</w:t>
      </w:r>
      <w:r w:rsidRPr="002121DB">
        <w:rPr>
          <w:rFonts w:ascii="Calibri Light" w:hAnsi="Calibri Light" w:cs="Arial"/>
          <w:szCs w:val="22"/>
          <w:lang w:val="en-US"/>
        </w:rPr>
        <w:t xml:space="preserve"> areas of improvement and the time frame in which there must be improvement</w:t>
      </w:r>
    </w:p>
    <w:p w14:paraId="667E1E70" w14:textId="77777777" w:rsidR="00C7741C" w:rsidRPr="002121DB" w:rsidRDefault="00C7741C" w:rsidP="00C7741C">
      <w:pPr>
        <w:numPr>
          <w:ilvl w:val="0"/>
          <w:numId w:val="46"/>
        </w:numPr>
        <w:spacing w:after="120"/>
        <w:jc w:val="both"/>
        <w:rPr>
          <w:rFonts w:ascii="Calibri Light" w:hAnsi="Calibri Light" w:cs="Arial"/>
          <w:szCs w:val="22"/>
          <w:lang w:val="en-US"/>
        </w:rPr>
      </w:pPr>
      <w:r w:rsidRPr="002121DB">
        <w:rPr>
          <w:rFonts w:ascii="Calibri Light" w:hAnsi="Calibri Light" w:cs="Arial"/>
          <w:szCs w:val="22"/>
          <w:lang w:val="en-US"/>
        </w:rPr>
        <w:t xml:space="preserve">the </w:t>
      </w:r>
      <w:r w:rsidRPr="002121DB">
        <w:rPr>
          <w:rFonts w:ascii="Calibri Light" w:hAnsi="Calibri Light" w:cs="Arial"/>
          <w:szCs w:val="22"/>
        </w:rPr>
        <w:t>specific</w:t>
      </w:r>
      <w:r w:rsidRPr="002121DB">
        <w:rPr>
          <w:rFonts w:ascii="Calibri Light" w:hAnsi="Calibri Light" w:cs="Arial"/>
          <w:szCs w:val="22"/>
          <w:lang w:val="en-US"/>
        </w:rPr>
        <w:t xml:space="preserve"> date at which the employee’s performance will be reviewed</w:t>
      </w:r>
    </w:p>
    <w:p w14:paraId="1CD5B5BD" w14:textId="3F79F14F" w:rsidR="00415F85" w:rsidRPr="002121DB" w:rsidRDefault="00415F85" w:rsidP="00C7741C">
      <w:pPr>
        <w:numPr>
          <w:ilvl w:val="0"/>
          <w:numId w:val="46"/>
        </w:numPr>
        <w:spacing w:after="120"/>
        <w:jc w:val="both"/>
        <w:rPr>
          <w:rFonts w:ascii="Calibri Light" w:hAnsi="Calibri Light" w:cs="Arial"/>
          <w:szCs w:val="22"/>
          <w:lang w:val="en-US"/>
        </w:rPr>
      </w:pPr>
      <w:r w:rsidRPr="002121DB">
        <w:rPr>
          <w:rFonts w:ascii="Calibri Light" w:hAnsi="Calibri Light" w:cs="Arial"/>
          <w:szCs w:val="22"/>
          <w:lang w:val="en-US"/>
        </w:rPr>
        <w:t xml:space="preserve">a consideration of any assistance </w:t>
      </w:r>
      <w:r w:rsidR="00E531E8" w:rsidRPr="002121DB">
        <w:rPr>
          <w:rFonts w:ascii="Calibri Light" w:hAnsi="Calibri Light" w:cs="Arial"/>
          <w:szCs w:val="22"/>
        </w:rPr>
        <w:t xml:space="preserve">(Company) </w:t>
      </w:r>
      <w:r w:rsidRPr="002121DB">
        <w:rPr>
          <w:rFonts w:ascii="Calibri Light" w:hAnsi="Calibri Light" w:cs="Arial"/>
          <w:szCs w:val="22"/>
          <w:lang w:val="en-US"/>
        </w:rPr>
        <w:t>may give to improve the employee’s performance</w:t>
      </w:r>
    </w:p>
    <w:p w14:paraId="0F62A035" w14:textId="3DAACB9B" w:rsidR="00C7741C" w:rsidRPr="002121DB" w:rsidRDefault="00C7741C" w:rsidP="00C7741C">
      <w:pPr>
        <w:numPr>
          <w:ilvl w:val="0"/>
          <w:numId w:val="46"/>
        </w:numPr>
        <w:spacing w:after="120"/>
        <w:jc w:val="both"/>
        <w:rPr>
          <w:rFonts w:ascii="Calibri Light" w:hAnsi="Calibri Light" w:cs="Arial"/>
          <w:szCs w:val="22"/>
          <w:lang w:val="en-US"/>
        </w:rPr>
      </w:pPr>
      <w:r w:rsidRPr="002121DB">
        <w:rPr>
          <w:rFonts w:ascii="Calibri Light" w:hAnsi="Calibri Light" w:cs="Arial"/>
          <w:szCs w:val="22"/>
          <w:lang w:val="en-US"/>
        </w:rPr>
        <w:t xml:space="preserve">that if there is no improvement, or insufficient improvement, there will be </w:t>
      </w:r>
      <w:r w:rsidR="009E030A" w:rsidRPr="002121DB">
        <w:rPr>
          <w:rFonts w:ascii="Calibri Light" w:hAnsi="Calibri Light" w:cs="Arial"/>
          <w:szCs w:val="22"/>
          <w:lang w:val="en-US"/>
        </w:rPr>
        <w:t xml:space="preserve">further </w:t>
      </w:r>
      <w:r w:rsidRPr="002121DB">
        <w:rPr>
          <w:rFonts w:ascii="Calibri Light" w:hAnsi="Calibri Light" w:cs="Arial"/>
          <w:szCs w:val="22"/>
          <w:lang w:val="en-US"/>
        </w:rPr>
        <w:t xml:space="preserve">disciplinary </w:t>
      </w:r>
      <w:r w:rsidR="009E030A" w:rsidRPr="002121DB">
        <w:rPr>
          <w:rFonts w:ascii="Calibri Light" w:hAnsi="Calibri Light" w:cs="Arial"/>
          <w:szCs w:val="22"/>
          <w:lang w:val="en-US"/>
        </w:rPr>
        <w:t xml:space="preserve">action, </w:t>
      </w:r>
      <w:r w:rsidRPr="002121DB">
        <w:rPr>
          <w:rFonts w:ascii="Calibri Light" w:hAnsi="Calibri Light" w:cs="Arial"/>
          <w:szCs w:val="22"/>
          <w:lang w:val="en-US"/>
        </w:rPr>
        <w:t>possibly leading to termination of employment.</w:t>
      </w:r>
    </w:p>
    <w:p w14:paraId="55A8CBD9" w14:textId="740C2AED" w:rsidR="00C7741C" w:rsidRPr="002121DB" w:rsidRDefault="00C7741C" w:rsidP="00C7741C">
      <w:pPr>
        <w:pStyle w:val="Header"/>
        <w:spacing w:after="120" w:line="288" w:lineRule="auto"/>
        <w:jc w:val="both"/>
        <w:rPr>
          <w:rFonts w:ascii="Calibri Light" w:hAnsi="Calibri Light" w:cs="Arial"/>
          <w:lang w:val="en-US"/>
        </w:rPr>
      </w:pPr>
      <w:r w:rsidRPr="002121DB">
        <w:rPr>
          <w:rFonts w:ascii="Calibri Light" w:hAnsi="Calibri Light" w:cs="Arial"/>
          <w:lang w:val="en-US"/>
        </w:rPr>
        <w:t xml:space="preserve">The warning will be confirmed in writing and will address all the issues raised in the disciplinary interview </w:t>
      </w:r>
      <w:r w:rsidR="00415F85" w:rsidRPr="002121DB">
        <w:rPr>
          <w:rFonts w:ascii="Calibri Light" w:hAnsi="Calibri Light" w:cs="Arial"/>
          <w:lang w:val="en-US"/>
        </w:rPr>
        <w:t xml:space="preserve">as listed above, and </w:t>
      </w:r>
      <w:r w:rsidRPr="002121DB">
        <w:rPr>
          <w:rFonts w:ascii="Calibri Light" w:hAnsi="Calibri Light" w:cs="Arial"/>
          <w:lang w:val="en-US"/>
        </w:rPr>
        <w:t>including that the employee:</w:t>
      </w:r>
    </w:p>
    <w:p w14:paraId="47A11F52" w14:textId="77777777" w:rsidR="00C7741C" w:rsidRPr="002121DB" w:rsidRDefault="00C7741C" w:rsidP="00C7741C">
      <w:pPr>
        <w:numPr>
          <w:ilvl w:val="0"/>
          <w:numId w:val="47"/>
        </w:numPr>
        <w:spacing w:after="120"/>
        <w:jc w:val="both"/>
        <w:rPr>
          <w:rFonts w:ascii="Calibri Light" w:hAnsi="Calibri Light" w:cs="Arial"/>
          <w:szCs w:val="22"/>
          <w:lang w:val="en-US"/>
        </w:rPr>
      </w:pPr>
      <w:r w:rsidRPr="002121DB">
        <w:rPr>
          <w:rFonts w:ascii="Calibri Light" w:hAnsi="Calibri Light" w:cs="Arial"/>
          <w:szCs w:val="22"/>
          <w:lang w:val="en-US"/>
        </w:rPr>
        <w:t>was given an opportunity to have a support person at the meeting</w:t>
      </w:r>
    </w:p>
    <w:p w14:paraId="0B3B5E51" w14:textId="77777777" w:rsidR="00C7741C" w:rsidRPr="002121DB" w:rsidRDefault="00C7741C" w:rsidP="00C7741C">
      <w:pPr>
        <w:numPr>
          <w:ilvl w:val="0"/>
          <w:numId w:val="47"/>
        </w:numPr>
        <w:spacing w:after="120"/>
        <w:jc w:val="both"/>
        <w:rPr>
          <w:rFonts w:ascii="Calibri Light" w:hAnsi="Calibri Light" w:cs="Arial"/>
          <w:szCs w:val="22"/>
          <w:lang w:val="en-US"/>
        </w:rPr>
      </w:pPr>
      <w:r w:rsidRPr="002121DB">
        <w:rPr>
          <w:rFonts w:ascii="Calibri Light" w:hAnsi="Calibri Light" w:cs="Arial"/>
          <w:szCs w:val="22"/>
          <w:lang w:val="en-US"/>
        </w:rPr>
        <w:t>was given an opportunity to respond to the matters raised at the meeting</w:t>
      </w:r>
    </w:p>
    <w:p w14:paraId="68D4146B" w14:textId="6936B6A8" w:rsidR="00954EB6" w:rsidRPr="002121DB" w:rsidRDefault="00C7741C" w:rsidP="002121DB">
      <w:pPr>
        <w:numPr>
          <w:ilvl w:val="0"/>
          <w:numId w:val="47"/>
        </w:numPr>
        <w:spacing w:after="120"/>
        <w:jc w:val="both"/>
        <w:rPr>
          <w:rFonts w:ascii="Calibri Light" w:hAnsi="Calibri Light" w:cs="Arial"/>
          <w:szCs w:val="22"/>
        </w:rPr>
      </w:pPr>
      <w:r w:rsidRPr="002121DB">
        <w:rPr>
          <w:rFonts w:ascii="Calibri Light" w:hAnsi="Calibri Light" w:cs="Arial"/>
          <w:szCs w:val="22"/>
        </w:rPr>
        <w:t>that consideration was given to mitigating circumstances if any were raised</w:t>
      </w:r>
    </w:p>
    <w:p w14:paraId="2B203E64" w14:textId="77777777" w:rsidR="00C7741C" w:rsidRPr="002121DB" w:rsidRDefault="00C7741C" w:rsidP="00DD5842">
      <w:pPr>
        <w:pStyle w:val="Header"/>
        <w:spacing w:after="120" w:line="288" w:lineRule="auto"/>
        <w:jc w:val="both"/>
        <w:rPr>
          <w:rFonts w:ascii="Calibri Light" w:hAnsi="Calibri Light" w:cs="Arial"/>
          <w:b/>
          <w:lang w:val="en-US"/>
        </w:rPr>
      </w:pPr>
      <w:r w:rsidRPr="002121DB">
        <w:rPr>
          <w:rFonts w:ascii="Calibri Light" w:hAnsi="Calibri Light" w:cs="Arial"/>
          <w:b/>
          <w:lang w:val="en-US"/>
        </w:rPr>
        <w:t xml:space="preserve">Stage </w:t>
      </w:r>
      <w:r w:rsidR="00954EB6" w:rsidRPr="002121DB">
        <w:rPr>
          <w:rFonts w:ascii="Calibri Light" w:hAnsi="Calibri Light" w:cs="Arial"/>
          <w:b/>
          <w:lang w:val="en-US"/>
        </w:rPr>
        <w:t>3</w:t>
      </w:r>
      <w:r w:rsidR="00D64967" w:rsidRPr="002121DB">
        <w:rPr>
          <w:rFonts w:ascii="Calibri Light" w:hAnsi="Calibri Light" w:cs="Arial"/>
          <w:b/>
          <w:lang w:val="en-US"/>
        </w:rPr>
        <w:t xml:space="preserve"> – </w:t>
      </w:r>
      <w:r w:rsidRPr="002121DB">
        <w:rPr>
          <w:rFonts w:ascii="Calibri Light" w:hAnsi="Calibri Light" w:cs="Arial"/>
          <w:b/>
          <w:lang w:val="en-US"/>
        </w:rPr>
        <w:t>Final Written Warning</w:t>
      </w:r>
    </w:p>
    <w:p w14:paraId="7D5C0538" w14:textId="2A6AE961" w:rsidR="00DD5842" w:rsidRPr="002121DB" w:rsidRDefault="00DD5842" w:rsidP="002121DB">
      <w:pPr>
        <w:spacing w:after="120"/>
        <w:jc w:val="both"/>
        <w:rPr>
          <w:rFonts w:ascii="Calibri Light" w:hAnsi="Calibri Light" w:cs="Arial"/>
          <w:szCs w:val="22"/>
          <w:lang w:val="en-US"/>
        </w:rPr>
      </w:pPr>
      <w:r w:rsidRPr="002121DB">
        <w:rPr>
          <w:rFonts w:ascii="Calibri Light" w:hAnsi="Calibri Light" w:cs="Arial"/>
          <w:szCs w:val="22"/>
          <w:lang w:val="en-US"/>
        </w:rPr>
        <w:t xml:space="preserve">If the employee’s conduct does not improve or there is further complaint of unsatisfactory </w:t>
      </w:r>
      <w:r w:rsidRPr="002121DB">
        <w:rPr>
          <w:rFonts w:ascii="Calibri Light" w:hAnsi="Calibri Light" w:cs="Arial"/>
        </w:rPr>
        <w:t>performance</w:t>
      </w:r>
      <w:r w:rsidRPr="002121DB">
        <w:rPr>
          <w:rFonts w:ascii="Calibri Light" w:hAnsi="Calibri Light" w:cs="Arial"/>
          <w:szCs w:val="22"/>
          <w:lang w:val="en-US"/>
        </w:rPr>
        <w:t xml:space="preserve">, it will be necessary to conduct a further disciplinary meeting in accordance with </w:t>
      </w:r>
      <w:r w:rsidR="00954EB6" w:rsidRPr="002121DB">
        <w:rPr>
          <w:rFonts w:ascii="Calibri Light" w:hAnsi="Calibri Light" w:cs="Arial"/>
          <w:szCs w:val="22"/>
          <w:lang w:val="en-US"/>
        </w:rPr>
        <w:t>stage 2</w:t>
      </w:r>
      <w:r w:rsidRPr="002121DB">
        <w:rPr>
          <w:rFonts w:ascii="Calibri Light" w:hAnsi="Calibri Light" w:cs="Arial"/>
          <w:szCs w:val="22"/>
          <w:lang w:val="en-US"/>
        </w:rPr>
        <w:t xml:space="preserve">.  If after the second disciplinary interview it is considered there are sufficient grounds for further disciplinary action then the employee will be advised specifically both verbally and in writing that any further unsatisfactory performance and further breaches of their employment conditions is likely to result in their termination of employment.  The further warning will be in writing as per above. </w:t>
      </w:r>
    </w:p>
    <w:p w14:paraId="4E412D3A" w14:textId="77777777" w:rsidR="00DD5842" w:rsidRPr="002121DB" w:rsidRDefault="00DD5842" w:rsidP="00DD5842">
      <w:pPr>
        <w:pStyle w:val="Header"/>
        <w:spacing w:after="120" w:line="288" w:lineRule="auto"/>
        <w:jc w:val="both"/>
        <w:rPr>
          <w:rFonts w:ascii="Calibri Light" w:hAnsi="Calibri Light" w:cs="Arial"/>
          <w:b/>
        </w:rPr>
      </w:pPr>
      <w:r w:rsidRPr="002121DB">
        <w:rPr>
          <w:rFonts w:ascii="Calibri Light" w:hAnsi="Calibri Light" w:cs="Arial"/>
          <w:b/>
          <w:lang w:val="en-US"/>
        </w:rPr>
        <w:t xml:space="preserve">Stage </w:t>
      </w:r>
      <w:r w:rsidR="00954EB6" w:rsidRPr="002121DB">
        <w:rPr>
          <w:rFonts w:ascii="Calibri Light" w:hAnsi="Calibri Light" w:cs="Arial"/>
          <w:b/>
          <w:lang w:val="en-US"/>
        </w:rPr>
        <w:t>4</w:t>
      </w:r>
      <w:r w:rsidRPr="002121DB">
        <w:rPr>
          <w:rFonts w:ascii="Calibri Light" w:hAnsi="Calibri Light" w:cs="Arial"/>
          <w:b/>
          <w:lang w:val="en-US"/>
        </w:rPr>
        <w:t xml:space="preserve"> – </w:t>
      </w:r>
      <w:r w:rsidRPr="002121DB">
        <w:rPr>
          <w:rFonts w:ascii="Calibri Light" w:hAnsi="Calibri Light" w:cs="Arial"/>
          <w:b/>
        </w:rPr>
        <w:t>Termination of Employment</w:t>
      </w:r>
    </w:p>
    <w:p w14:paraId="3570FBE3" w14:textId="77777777" w:rsidR="00DD5842" w:rsidRPr="002121DB" w:rsidRDefault="00DD5842" w:rsidP="00DD5842">
      <w:pPr>
        <w:spacing w:after="120"/>
        <w:jc w:val="both"/>
        <w:rPr>
          <w:rFonts w:ascii="Calibri Light" w:hAnsi="Calibri Light" w:cs="Arial"/>
          <w:szCs w:val="22"/>
        </w:rPr>
      </w:pPr>
      <w:r w:rsidRPr="002121DB">
        <w:rPr>
          <w:rFonts w:ascii="Calibri Light" w:hAnsi="Calibri Light" w:cs="Arial"/>
          <w:szCs w:val="22"/>
        </w:rPr>
        <w:t xml:space="preserve">Following </w:t>
      </w:r>
      <w:r w:rsidRPr="002121DB">
        <w:rPr>
          <w:rFonts w:ascii="Calibri Light" w:hAnsi="Calibri Light" w:cs="Arial"/>
          <w:szCs w:val="22"/>
          <w:lang w:val="en-US"/>
        </w:rPr>
        <w:t>any</w:t>
      </w:r>
      <w:r w:rsidRPr="002121DB">
        <w:rPr>
          <w:rFonts w:ascii="Calibri Light" w:hAnsi="Calibri Light" w:cs="Arial"/>
          <w:szCs w:val="22"/>
        </w:rPr>
        <w:t xml:space="preserve"> further incidences or continuing poor performance subsequent to an employee’s final warning, the following steps will be taken:</w:t>
      </w:r>
    </w:p>
    <w:p w14:paraId="4A7C09EF" w14:textId="77777777" w:rsidR="00DD5842" w:rsidRPr="002121DB" w:rsidRDefault="00DD5842" w:rsidP="00DD5842">
      <w:pPr>
        <w:numPr>
          <w:ilvl w:val="0"/>
          <w:numId w:val="48"/>
        </w:numPr>
        <w:spacing w:after="120"/>
        <w:jc w:val="both"/>
        <w:rPr>
          <w:rFonts w:ascii="Calibri Light" w:hAnsi="Calibri Light" w:cs="Arial"/>
          <w:szCs w:val="22"/>
        </w:rPr>
      </w:pPr>
      <w:r w:rsidRPr="002121DB">
        <w:rPr>
          <w:rFonts w:ascii="Calibri Light" w:hAnsi="Calibri Light" w:cs="Arial"/>
          <w:szCs w:val="22"/>
        </w:rPr>
        <w:t xml:space="preserve">An </w:t>
      </w:r>
      <w:r w:rsidRPr="002121DB">
        <w:rPr>
          <w:rFonts w:ascii="Calibri Light" w:hAnsi="Calibri Light" w:cs="Arial"/>
          <w:szCs w:val="22"/>
          <w:lang w:val="en-US"/>
        </w:rPr>
        <w:t>interview</w:t>
      </w:r>
      <w:r w:rsidRPr="002121DB">
        <w:rPr>
          <w:rFonts w:ascii="Calibri Light" w:hAnsi="Calibri Light" w:cs="Arial"/>
          <w:szCs w:val="22"/>
        </w:rPr>
        <w:t xml:space="preserve"> will be arranged with the employee as soon as possible</w:t>
      </w:r>
    </w:p>
    <w:p w14:paraId="1395E0D5" w14:textId="77777777" w:rsidR="00DD5842" w:rsidRPr="002121DB" w:rsidRDefault="00DD5842" w:rsidP="00DD5842">
      <w:pPr>
        <w:numPr>
          <w:ilvl w:val="0"/>
          <w:numId w:val="48"/>
        </w:numPr>
        <w:spacing w:after="120"/>
        <w:jc w:val="both"/>
        <w:rPr>
          <w:rFonts w:ascii="Calibri Light" w:hAnsi="Calibri Light" w:cs="Arial"/>
          <w:szCs w:val="22"/>
        </w:rPr>
      </w:pPr>
      <w:r w:rsidRPr="002121DB">
        <w:rPr>
          <w:rFonts w:ascii="Calibri Light" w:hAnsi="Calibri Light" w:cs="Arial"/>
          <w:szCs w:val="22"/>
        </w:rPr>
        <w:t xml:space="preserve">The same procedure as per </w:t>
      </w:r>
      <w:r w:rsidRPr="002121DB">
        <w:rPr>
          <w:rFonts w:ascii="Calibri Light" w:hAnsi="Calibri Light" w:cs="Arial"/>
          <w:szCs w:val="22"/>
          <w:lang w:val="en-US"/>
        </w:rPr>
        <w:t>the</w:t>
      </w:r>
      <w:r w:rsidRPr="002121DB">
        <w:rPr>
          <w:rFonts w:ascii="Calibri Light" w:hAnsi="Calibri Light" w:cs="Arial"/>
          <w:szCs w:val="22"/>
        </w:rPr>
        <w:t xml:space="preserve"> written warning process will be followed</w:t>
      </w:r>
    </w:p>
    <w:p w14:paraId="77DEF808" w14:textId="46979316" w:rsidR="00DD5842" w:rsidRPr="002121DB" w:rsidRDefault="00DD5842" w:rsidP="00DD5842">
      <w:pPr>
        <w:numPr>
          <w:ilvl w:val="0"/>
          <w:numId w:val="48"/>
        </w:numPr>
        <w:spacing w:after="120"/>
        <w:jc w:val="both"/>
        <w:rPr>
          <w:rFonts w:ascii="Calibri Light" w:hAnsi="Calibri Light" w:cs="Arial"/>
          <w:szCs w:val="22"/>
        </w:rPr>
      </w:pPr>
      <w:r w:rsidRPr="002121DB">
        <w:rPr>
          <w:rFonts w:ascii="Calibri Light" w:hAnsi="Calibri Light" w:cs="Arial"/>
          <w:szCs w:val="22"/>
        </w:rPr>
        <w:t xml:space="preserve">The employee will be advised of </w:t>
      </w:r>
      <w:r w:rsidRPr="002121DB">
        <w:rPr>
          <w:rFonts w:ascii="Calibri Light" w:hAnsi="Calibri Light" w:cs="Arial"/>
          <w:szCs w:val="22"/>
          <w:lang w:val="en-US"/>
        </w:rPr>
        <w:t>their</w:t>
      </w:r>
      <w:r w:rsidRPr="002121DB">
        <w:rPr>
          <w:rFonts w:ascii="Calibri Light" w:hAnsi="Calibri Light" w:cs="Arial"/>
          <w:szCs w:val="22"/>
        </w:rPr>
        <w:t xml:space="preserve"> right to have a support person at the meeting</w:t>
      </w:r>
    </w:p>
    <w:p w14:paraId="3FDE5500" w14:textId="7664AB0D" w:rsidR="00DD5842" w:rsidRPr="002121DB" w:rsidRDefault="00DD5842" w:rsidP="00DD5842">
      <w:pPr>
        <w:spacing w:after="120"/>
        <w:jc w:val="both"/>
        <w:rPr>
          <w:rFonts w:ascii="Calibri Light" w:hAnsi="Calibri Light" w:cs="Arial"/>
          <w:szCs w:val="22"/>
        </w:rPr>
      </w:pPr>
      <w:r w:rsidRPr="002121DB">
        <w:rPr>
          <w:rFonts w:ascii="Calibri Light" w:hAnsi="Calibri Light" w:cs="Arial"/>
          <w:szCs w:val="22"/>
        </w:rPr>
        <w:t xml:space="preserve">The employee will be advised at the beginning of the interview that </w:t>
      </w:r>
      <w:r w:rsidR="00E531E8" w:rsidRPr="002121DB">
        <w:rPr>
          <w:rFonts w:ascii="Calibri Light" w:hAnsi="Calibri Light" w:cs="Arial"/>
          <w:szCs w:val="22"/>
        </w:rPr>
        <w:t xml:space="preserve">(Company) </w:t>
      </w:r>
      <w:r w:rsidRPr="002121DB">
        <w:rPr>
          <w:rFonts w:ascii="Calibri Light" w:hAnsi="Calibri Light" w:cs="Arial"/>
          <w:szCs w:val="22"/>
        </w:rPr>
        <w:t xml:space="preserve">is considering the </w:t>
      </w:r>
      <w:r w:rsidRPr="002121DB">
        <w:rPr>
          <w:rFonts w:ascii="Calibri Light" w:hAnsi="Calibri Light" w:cs="Arial"/>
        </w:rPr>
        <w:t>termination</w:t>
      </w:r>
      <w:r w:rsidRPr="002121DB">
        <w:rPr>
          <w:rFonts w:ascii="Calibri Light" w:hAnsi="Calibri Light" w:cs="Arial"/>
          <w:szCs w:val="22"/>
        </w:rPr>
        <w:t xml:space="preserve"> of employment of the employee, due to continuing unsatisfactory performance.  The manager will specifically invite any comment from the employee as to any mitigating circumstances that the employee wishes </w:t>
      </w:r>
      <w:r w:rsidR="00E531E8" w:rsidRPr="002121DB">
        <w:rPr>
          <w:rFonts w:ascii="Calibri Light" w:hAnsi="Calibri Light" w:cs="Arial"/>
          <w:szCs w:val="22"/>
        </w:rPr>
        <w:t xml:space="preserve">(Company) </w:t>
      </w:r>
      <w:r w:rsidRPr="002121DB">
        <w:rPr>
          <w:rFonts w:ascii="Calibri Light" w:hAnsi="Calibri Light" w:cs="Arial"/>
          <w:szCs w:val="22"/>
        </w:rPr>
        <w:t>to take into account in reaching the decision.</w:t>
      </w:r>
    </w:p>
    <w:p w14:paraId="56D1F8BC" w14:textId="77777777" w:rsidR="00964900" w:rsidRDefault="00964900" w:rsidP="00DD5842">
      <w:pPr>
        <w:tabs>
          <w:tab w:val="left" w:pos="1300"/>
          <w:tab w:val="left" w:pos="1800"/>
        </w:tabs>
        <w:spacing w:before="240" w:after="120"/>
        <w:jc w:val="both"/>
        <w:rPr>
          <w:rFonts w:ascii="Calibri Light" w:hAnsi="Calibri Light" w:cs="Arial"/>
          <w:b/>
          <w:szCs w:val="22"/>
        </w:rPr>
      </w:pPr>
    </w:p>
    <w:p w14:paraId="4F6FB1D9" w14:textId="674ED86F" w:rsidR="00DD5842" w:rsidRPr="002121DB" w:rsidRDefault="00DD5842" w:rsidP="00DD5842">
      <w:pPr>
        <w:tabs>
          <w:tab w:val="left" w:pos="1300"/>
          <w:tab w:val="left" w:pos="1800"/>
        </w:tabs>
        <w:spacing w:before="240" w:after="120"/>
        <w:jc w:val="both"/>
        <w:rPr>
          <w:rFonts w:ascii="Calibri Light" w:hAnsi="Calibri Light" w:cs="Arial"/>
          <w:b/>
          <w:szCs w:val="22"/>
        </w:rPr>
      </w:pPr>
      <w:bookmarkStart w:id="0" w:name="_GoBack"/>
      <w:bookmarkEnd w:id="0"/>
      <w:r w:rsidRPr="002121DB">
        <w:rPr>
          <w:rFonts w:ascii="Calibri Light" w:hAnsi="Calibri Light" w:cs="Arial"/>
          <w:b/>
          <w:szCs w:val="22"/>
        </w:rPr>
        <w:lastRenderedPageBreak/>
        <w:t>Effecting the Termination</w:t>
      </w:r>
    </w:p>
    <w:p w14:paraId="0B06AB4D" w14:textId="5573ABAC" w:rsidR="00DD5842" w:rsidRPr="002121DB" w:rsidRDefault="00DD5842" w:rsidP="00DD5842">
      <w:pPr>
        <w:spacing w:after="120"/>
        <w:jc w:val="both"/>
        <w:rPr>
          <w:rFonts w:ascii="Calibri Light" w:hAnsi="Calibri Light" w:cs="Arial"/>
          <w:szCs w:val="22"/>
        </w:rPr>
      </w:pPr>
      <w:r w:rsidRPr="002121DB">
        <w:rPr>
          <w:rFonts w:ascii="Calibri Light" w:hAnsi="Calibri Light" w:cs="Arial"/>
          <w:szCs w:val="22"/>
        </w:rPr>
        <w:t xml:space="preserve">Where a manager is considering the termination of an employee they must first seek advice </w:t>
      </w:r>
      <w:proofErr w:type="gramStart"/>
      <w:r w:rsidRPr="002121DB">
        <w:rPr>
          <w:rFonts w:ascii="Calibri Light" w:hAnsi="Calibri Light" w:cs="Arial"/>
          <w:szCs w:val="22"/>
        </w:rPr>
        <w:t>from  HR</w:t>
      </w:r>
      <w:proofErr w:type="gramEnd"/>
      <w:r w:rsidRPr="002121DB">
        <w:rPr>
          <w:rFonts w:ascii="Calibri Light" w:hAnsi="Calibri Light" w:cs="Arial"/>
          <w:szCs w:val="22"/>
        </w:rPr>
        <w:t xml:space="preserve"> </w:t>
      </w:r>
      <w:r w:rsidR="009D66FD" w:rsidRPr="002121DB">
        <w:rPr>
          <w:rFonts w:ascii="Calibri Light" w:hAnsi="Calibri Light" w:cs="Arial"/>
          <w:szCs w:val="22"/>
        </w:rPr>
        <w:t>and the Site Director</w:t>
      </w:r>
      <w:r w:rsidRPr="002121DB">
        <w:rPr>
          <w:rFonts w:ascii="Calibri Light" w:hAnsi="Calibri Light" w:cs="Arial"/>
          <w:szCs w:val="22"/>
        </w:rPr>
        <w:t>.  The decision needs to be carefully considered and is not to be made immediately. The employee may be required to leave the premises while the decision is being made and advised to return at a specific time (preferably within 24 hours) so that the manager can inform the employee of the decision.</w:t>
      </w:r>
    </w:p>
    <w:p w14:paraId="19E657CE" w14:textId="77777777" w:rsidR="00DD5842" w:rsidRPr="002121DB" w:rsidRDefault="00DD5842" w:rsidP="00DD5842">
      <w:pPr>
        <w:tabs>
          <w:tab w:val="left" w:pos="1300"/>
          <w:tab w:val="left" w:pos="1800"/>
        </w:tabs>
        <w:spacing w:before="240" w:after="120"/>
        <w:jc w:val="both"/>
        <w:rPr>
          <w:rFonts w:ascii="Calibri Light" w:hAnsi="Calibri Light" w:cs="Arial"/>
          <w:b/>
          <w:szCs w:val="22"/>
        </w:rPr>
      </w:pPr>
      <w:r w:rsidRPr="002121DB">
        <w:rPr>
          <w:rFonts w:ascii="Calibri Light" w:hAnsi="Calibri Light" w:cs="Arial"/>
          <w:b/>
          <w:szCs w:val="22"/>
        </w:rPr>
        <w:t>Informing the Employee of Termination of Employment</w:t>
      </w:r>
    </w:p>
    <w:p w14:paraId="34C34178" w14:textId="74A5AAAE" w:rsidR="00DD5842" w:rsidRPr="002121DB" w:rsidRDefault="00DD5842" w:rsidP="00DD5842">
      <w:pPr>
        <w:spacing w:after="120"/>
        <w:jc w:val="both"/>
        <w:rPr>
          <w:rFonts w:ascii="Calibri Light" w:hAnsi="Calibri Light" w:cs="Arial"/>
          <w:szCs w:val="22"/>
        </w:rPr>
      </w:pPr>
      <w:r w:rsidRPr="002121DB">
        <w:rPr>
          <w:rFonts w:ascii="Calibri Light" w:hAnsi="Calibri Light" w:cs="Arial"/>
          <w:szCs w:val="22"/>
        </w:rPr>
        <w:t xml:space="preserve">If the decision is made to terminate employment, the employee will be requested to return and the </w:t>
      </w:r>
      <w:r w:rsidRPr="002121DB">
        <w:rPr>
          <w:rFonts w:ascii="Calibri Light" w:hAnsi="Calibri Light" w:cs="Arial"/>
        </w:rPr>
        <w:t>interview</w:t>
      </w:r>
      <w:r w:rsidRPr="002121DB">
        <w:rPr>
          <w:rFonts w:ascii="Calibri Light" w:hAnsi="Calibri Light" w:cs="Arial"/>
          <w:szCs w:val="22"/>
        </w:rPr>
        <w:t xml:space="preserve"> will be resumed.  The employee will be verbally advised of that decision as soon as practicable. </w:t>
      </w:r>
      <w:r w:rsidR="00415F85" w:rsidRPr="002121DB">
        <w:rPr>
          <w:rFonts w:ascii="Calibri Light" w:hAnsi="Calibri Light" w:cs="Arial"/>
          <w:szCs w:val="22"/>
        </w:rPr>
        <w:t xml:space="preserve"> </w:t>
      </w:r>
      <w:r w:rsidRPr="002121DB">
        <w:rPr>
          <w:rFonts w:ascii="Calibri Light" w:hAnsi="Calibri Light" w:cs="Arial"/>
          <w:szCs w:val="22"/>
        </w:rPr>
        <w:t>The ‘Termination Notice’ will be confirmed in writing by HR and will:</w:t>
      </w:r>
    </w:p>
    <w:p w14:paraId="41B364F2" w14:textId="518DD0DB" w:rsidR="00DD5842" w:rsidRPr="002121DB" w:rsidRDefault="00DD5842" w:rsidP="00DD5842">
      <w:pPr>
        <w:numPr>
          <w:ilvl w:val="0"/>
          <w:numId w:val="49"/>
        </w:numPr>
        <w:spacing w:after="120"/>
        <w:jc w:val="both"/>
        <w:rPr>
          <w:rFonts w:ascii="Calibri Light" w:hAnsi="Calibri Light" w:cs="Arial"/>
          <w:szCs w:val="22"/>
        </w:rPr>
      </w:pPr>
      <w:r w:rsidRPr="002121DB">
        <w:rPr>
          <w:rFonts w:ascii="Calibri Light" w:hAnsi="Calibri Light" w:cs="Arial"/>
          <w:szCs w:val="22"/>
        </w:rPr>
        <w:t xml:space="preserve">state that the employee had an opportunity to </w:t>
      </w:r>
      <w:r w:rsidR="00415F85" w:rsidRPr="002121DB">
        <w:rPr>
          <w:rFonts w:ascii="Calibri Light" w:hAnsi="Calibri Light" w:cs="Arial"/>
          <w:szCs w:val="22"/>
        </w:rPr>
        <w:t>have a support person</w:t>
      </w:r>
      <w:r w:rsidRPr="002121DB">
        <w:rPr>
          <w:rFonts w:ascii="Calibri Light" w:hAnsi="Calibri Light" w:cs="Arial"/>
          <w:szCs w:val="22"/>
        </w:rPr>
        <w:t xml:space="preserve"> and had an opportunity to respond to the allegations</w:t>
      </w:r>
    </w:p>
    <w:p w14:paraId="1A347547" w14:textId="16C5DD28" w:rsidR="00DD5842" w:rsidRPr="002121DB" w:rsidRDefault="00DD5842" w:rsidP="00DD5842">
      <w:pPr>
        <w:numPr>
          <w:ilvl w:val="0"/>
          <w:numId w:val="49"/>
        </w:numPr>
        <w:spacing w:after="120"/>
        <w:jc w:val="both"/>
        <w:rPr>
          <w:rFonts w:ascii="Calibri Light" w:hAnsi="Calibri Light" w:cs="Arial"/>
          <w:szCs w:val="22"/>
        </w:rPr>
      </w:pPr>
      <w:r w:rsidRPr="002121DB">
        <w:rPr>
          <w:rFonts w:ascii="Calibri Light" w:hAnsi="Calibri Light" w:cs="Arial"/>
          <w:szCs w:val="22"/>
        </w:rPr>
        <w:t xml:space="preserve">note that </w:t>
      </w:r>
      <w:r w:rsidR="00E531E8" w:rsidRPr="002121DB">
        <w:rPr>
          <w:rFonts w:ascii="Calibri Light" w:hAnsi="Calibri Light" w:cs="Arial"/>
          <w:szCs w:val="22"/>
        </w:rPr>
        <w:t xml:space="preserve">(Company) </w:t>
      </w:r>
      <w:r w:rsidRPr="002121DB">
        <w:rPr>
          <w:rFonts w:ascii="Calibri Light" w:hAnsi="Calibri Light" w:cs="Arial"/>
          <w:szCs w:val="22"/>
        </w:rPr>
        <w:t>has considered all information, including the employee’s response(s)</w:t>
      </w:r>
      <w:r w:rsidR="00415F85" w:rsidRPr="002121DB">
        <w:rPr>
          <w:rFonts w:ascii="Calibri Light" w:hAnsi="Calibri Light" w:cs="Arial"/>
          <w:szCs w:val="22"/>
        </w:rPr>
        <w:t>, including any mitigating factors</w:t>
      </w:r>
    </w:p>
    <w:p w14:paraId="6983E4B4" w14:textId="77777777" w:rsidR="00DD5842" w:rsidRPr="002121DB" w:rsidRDefault="00DD5842" w:rsidP="00DD5842">
      <w:pPr>
        <w:numPr>
          <w:ilvl w:val="0"/>
          <w:numId w:val="49"/>
        </w:numPr>
        <w:spacing w:after="120"/>
        <w:jc w:val="both"/>
        <w:rPr>
          <w:rFonts w:ascii="Calibri Light" w:hAnsi="Calibri Light" w:cs="Arial"/>
          <w:szCs w:val="22"/>
        </w:rPr>
      </w:pPr>
      <w:r w:rsidRPr="002121DB">
        <w:rPr>
          <w:rFonts w:ascii="Calibri Light" w:hAnsi="Calibri Light" w:cs="Arial"/>
          <w:szCs w:val="22"/>
        </w:rPr>
        <w:t>advise that the employee’s employment has been terminated, and the reason(s) for termination (i.e. continued poor performance)</w:t>
      </w:r>
    </w:p>
    <w:p w14:paraId="03E9CB46" w14:textId="48924690" w:rsidR="00DD5842" w:rsidRPr="002121DB" w:rsidRDefault="00DD5842" w:rsidP="00DD5842">
      <w:pPr>
        <w:numPr>
          <w:ilvl w:val="0"/>
          <w:numId w:val="49"/>
        </w:numPr>
        <w:spacing w:after="120"/>
        <w:jc w:val="both"/>
        <w:rPr>
          <w:rFonts w:ascii="Calibri Light" w:hAnsi="Calibri Light" w:cs="Arial"/>
          <w:szCs w:val="22"/>
        </w:rPr>
      </w:pPr>
      <w:r w:rsidRPr="002121DB">
        <w:rPr>
          <w:rFonts w:ascii="Calibri Light" w:hAnsi="Calibri Light" w:cs="Arial"/>
          <w:szCs w:val="22"/>
        </w:rPr>
        <w:t>advise of the date of termination, having regard to either Award or contract of employment provisions</w:t>
      </w:r>
    </w:p>
    <w:p w14:paraId="3B27F5E6" w14:textId="77777777" w:rsidR="00DD5842" w:rsidRPr="002121DB" w:rsidRDefault="00DD5842" w:rsidP="00DD5842">
      <w:pPr>
        <w:spacing w:before="120" w:after="120"/>
        <w:jc w:val="both"/>
        <w:rPr>
          <w:rFonts w:ascii="Calibri Light" w:hAnsi="Calibri Light" w:cs="Arial"/>
          <w:szCs w:val="22"/>
        </w:rPr>
      </w:pPr>
      <w:r w:rsidRPr="002121DB">
        <w:rPr>
          <w:rFonts w:ascii="Calibri Light" w:hAnsi="Calibri Light" w:cs="Arial"/>
          <w:szCs w:val="22"/>
        </w:rPr>
        <w:t xml:space="preserve">All legal and statutory </w:t>
      </w:r>
      <w:r w:rsidRPr="002121DB">
        <w:rPr>
          <w:rFonts w:ascii="Calibri Light" w:hAnsi="Calibri Light" w:cs="Arial"/>
        </w:rPr>
        <w:t>entitlements</w:t>
      </w:r>
      <w:r w:rsidRPr="002121DB">
        <w:rPr>
          <w:rFonts w:ascii="Calibri Light" w:hAnsi="Calibri Light" w:cs="Arial"/>
          <w:szCs w:val="22"/>
        </w:rPr>
        <w:t xml:space="preserve"> will be paid to the employee as soon as possible.  If deemed appropriate, payment may be made in lieu of notice.  Payment details will be confirmed in writing in a letter accompanying notification of the payment.</w:t>
      </w:r>
    </w:p>
    <w:p w14:paraId="07115E9C" w14:textId="77777777" w:rsidR="00ED77A8" w:rsidRPr="002121DB" w:rsidRDefault="00ED77A8" w:rsidP="00F47520">
      <w:pPr>
        <w:tabs>
          <w:tab w:val="right" w:pos="360"/>
          <w:tab w:val="num" w:pos="990"/>
        </w:tabs>
        <w:spacing w:before="120" w:after="120"/>
        <w:ind w:right="-540"/>
        <w:jc w:val="both"/>
        <w:rPr>
          <w:rFonts w:ascii="Calibri Light" w:hAnsi="Calibri Light" w:cs="Arial"/>
          <w:szCs w:val="22"/>
          <w:lang w:val="en-US"/>
        </w:rPr>
      </w:pPr>
    </w:p>
    <w:p w14:paraId="40674949" w14:textId="77777777" w:rsidR="00ED77A8" w:rsidRPr="002121DB" w:rsidRDefault="00ED77A8" w:rsidP="00F47520">
      <w:pPr>
        <w:tabs>
          <w:tab w:val="right" w:pos="360"/>
          <w:tab w:val="num" w:pos="990"/>
        </w:tabs>
        <w:spacing w:before="120" w:after="120"/>
        <w:ind w:right="-540"/>
        <w:jc w:val="both"/>
        <w:rPr>
          <w:rFonts w:ascii="Calibri Light" w:hAnsi="Calibri Light" w:cs="Arial"/>
          <w:szCs w:val="22"/>
          <w:lang w:val="en-US"/>
        </w:rPr>
      </w:pPr>
    </w:p>
    <w:p w14:paraId="55733B5A" w14:textId="77777777" w:rsidR="00ED77A8" w:rsidRPr="002121DB" w:rsidRDefault="00ED77A8" w:rsidP="00F47520">
      <w:pPr>
        <w:tabs>
          <w:tab w:val="right" w:pos="360"/>
          <w:tab w:val="num" w:pos="990"/>
        </w:tabs>
        <w:spacing w:before="120" w:after="120"/>
        <w:ind w:right="-540"/>
        <w:jc w:val="both"/>
        <w:rPr>
          <w:rFonts w:ascii="Calibri Light" w:hAnsi="Calibri Light" w:cs="Arial"/>
          <w:szCs w:val="22"/>
          <w:lang w:val="en-US"/>
        </w:rPr>
      </w:pPr>
    </w:p>
    <w:p w14:paraId="60B81EFD" w14:textId="77777777" w:rsidR="00DD5842" w:rsidRPr="002121DB" w:rsidRDefault="00DD5842" w:rsidP="00F47520">
      <w:pPr>
        <w:tabs>
          <w:tab w:val="right" w:pos="360"/>
          <w:tab w:val="num" w:pos="990"/>
        </w:tabs>
        <w:spacing w:before="120" w:after="120"/>
        <w:ind w:right="-540"/>
        <w:jc w:val="both"/>
        <w:rPr>
          <w:rFonts w:ascii="Calibri Light" w:hAnsi="Calibri Light" w:cs="Arial"/>
          <w:szCs w:val="22"/>
          <w:lang w:val="en-US"/>
        </w:rPr>
      </w:pPr>
    </w:p>
    <w:p w14:paraId="1289B9A3" w14:textId="77777777" w:rsidR="00DD5842" w:rsidRPr="002121DB" w:rsidRDefault="00DD5842" w:rsidP="00F47520">
      <w:pPr>
        <w:tabs>
          <w:tab w:val="right" w:pos="360"/>
          <w:tab w:val="num" w:pos="990"/>
        </w:tabs>
        <w:spacing w:before="120" w:after="120"/>
        <w:ind w:right="-540"/>
        <w:jc w:val="both"/>
        <w:rPr>
          <w:rFonts w:ascii="Calibri Light" w:hAnsi="Calibri Light" w:cs="Arial"/>
          <w:szCs w:val="22"/>
          <w:lang w:val="en-US"/>
        </w:rPr>
      </w:pPr>
    </w:p>
    <w:p w14:paraId="49137CEC" w14:textId="77777777" w:rsidR="004F5BB9" w:rsidRPr="002121DB" w:rsidRDefault="004F5BB9" w:rsidP="00F47520">
      <w:pPr>
        <w:tabs>
          <w:tab w:val="right" w:pos="360"/>
          <w:tab w:val="num" w:pos="990"/>
        </w:tabs>
        <w:spacing w:before="120" w:after="120"/>
        <w:ind w:right="-540"/>
        <w:jc w:val="both"/>
        <w:rPr>
          <w:rFonts w:ascii="Calibri Light" w:hAnsi="Calibri Light" w:cs="Arial"/>
          <w:szCs w:val="22"/>
          <w:lang w:val="en-US"/>
        </w:rPr>
      </w:pPr>
    </w:p>
    <w:p w14:paraId="3ECD4572" w14:textId="77777777" w:rsidR="00DD5842" w:rsidRPr="002121DB" w:rsidRDefault="00DD5842" w:rsidP="00F47520">
      <w:pPr>
        <w:tabs>
          <w:tab w:val="right" w:pos="360"/>
          <w:tab w:val="num" w:pos="990"/>
        </w:tabs>
        <w:spacing w:before="120" w:after="120"/>
        <w:ind w:right="-540"/>
        <w:jc w:val="both"/>
        <w:rPr>
          <w:rFonts w:ascii="Calibri Light" w:hAnsi="Calibri Light" w:cs="Arial"/>
          <w:szCs w:val="22"/>
          <w:lang w:val="en-US"/>
        </w:rPr>
      </w:pPr>
    </w:p>
    <w:p w14:paraId="23624C17" w14:textId="77777777" w:rsidR="00925E3A" w:rsidRPr="002121DB" w:rsidRDefault="00925E3A" w:rsidP="00925E3A">
      <w:pPr>
        <w:rPr>
          <w:rFonts w:ascii="Calibri Light" w:hAnsi="Calibri Light"/>
          <w:lang w:val="en-US"/>
        </w:rPr>
      </w:pPr>
    </w:p>
    <w:p w14:paraId="0D0DE071" w14:textId="1CCAC4A9" w:rsidR="00B23AA8" w:rsidRPr="002121DB" w:rsidRDefault="00B23AA8" w:rsidP="00925E3A">
      <w:pPr>
        <w:jc w:val="center"/>
        <w:rPr>
          <w:rFonts w:ascii="Calibri Light" w:hAnsi="Calibri Light" w:cs="Arial"/>
          <w:b/>
          <w:sz w:val="18"/>
          <w:szCs w:val="18"/>
        </w:rPr>
      </w:pPr>
    </w:p>
    <w:sectPr w:rsidR="00B23AA8" w:rsidRPr="002121DB" w:rsidSect="00DD5842">
      <w:headerReference w:type="default" r:id="rId8"/>
      <w:footerReference w:type="default" r:id="rId9"/>
      <w:headerReference w:type="first" r:id="rId10"/>
      <w:footerReference w:type="first" r:id="rId11"/>
      <w:pgSz w:w="11907" w:h="16840" w:code="9"/>
      <w:pgMar w:top="454" w:right="850" w:bottom="629" w:left="1168"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21BA6" w14:textId="77777777" w:rsidR="00F36279" w:rsidRDefault="00F36279" w:rsidP="00825132">
      <w:r>
        <w:separator/>
      </w:r>
    </w:p>
  </w:endnote>
  <w:endnote w:type="continuationSeparator" w:id="0">
    <w:p w14:paraId="36271BCB" w14:textId="77777777" w:rsidR="00F36279" w:rsidRDefault="00F36279" w:rsidP="0082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F1917" w14:textId="77777777" w:rsidR="00C7741C" w:rsidRPr="00F17017" w:rsidRDefault="00F36279" w:rsidP="00675555">
    <w:pPr>
      <w:pStyle w:val="Footer"/>
      <w:tabs>
        <w:tab w:val="clear" w:pos="9360"/>
        <w:tab w:val="right" w:pos="9720"/>
      </w:tabs>
      <w:rPr>
        <w:rFonts w:ascii="Arial" w:hAnsi="Arial" w:cs="Arial"/>
        <w:sz w:val="16"/>
        <w:szCs w:val="16"/>
      </w:rPr>
    </w:pPr>
    <w:sdt>
      <w:sdtPr>
        <w:rPr>
          <w:rFonts w:cs="Arial"/>
          <w:sz w:val="18"/>
          <w:szCs w:val="18"/>
        </w:rPr>
        <w:id w:val="-516850302"/>
        <w:docPartObj>
          <w:docPartGallery w:val="Page Numbers (Top of Page)"/>
          <w:docPartUnique/>
        </w:docPartObj>
      </w:sdt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4DE5B" w14:textId="77777777" w:rsidR="00C7741C" w:rsidRDefault="00C7741C">
    <w:pPr>
      <w:pStyle w:val="Footer"/>
    </w:pPr>
    <w:r>
      <w:rPr>
        <w:noProof/>
        <w:lang w:val="en-AU" w:eastAsia="en-AU"/>
      </w:rPr>
      <mc:AlternateContent>
        <mc:Choice Requires="wps">
          <w:drawing>
            <wp:anchor distT="0" distB="0" distL="114300" distR="114300" simplePos="0" relativeHeight="251656192" behindDoc="0" locked="0" layoutInCell="1" allowOverlap="1" wp14:anchorId="4D4A4EAC" wp14:editId="6958A39E">
              <wp:simplePos x="0" y="0"/>
              <wp:positionH relativeFrom="column">
                <wp:posOffset>0</wp:posOffset>
              </wp:positionH>
              <wp:positionV relativeFrom="paragraph">
                <wp:posOffset>2392680</wp:posOffset>
              </wp:positionV>
              <wp:extent cx="6238875" cy="635"/>
              <wp:effectExtent l="9525" t="11430" r="9525" b="698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38875" cy="635"/>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37621E" id="_x0000_t32" coordsize="21600,21600" o:spt="32" o:oned="t" path="m,l21600,21600e" filled="f">
              <v:path arrowok="t" fillok="f" o:connecttype="none"/>
              <o:lock v:ext="edit" shapetype="t"/>
            </v:shapetype>
            <v:shape id="AutoShape 10" o:spid="_x0000_s1026" type="#_x0000_t32" style="position:absolute;margin-left:0;margin-top:188.4pt;width:491.25pt;height:.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" strokecolor="#404040 [2429]"/>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E5F28" w14:textId="77777777" w:rsidR="00F36279" w:rsidRDefault="00F36279" w:rsidP="00825132">
      <w:r>
        <w:separator/>
      </w:r>
    </w:p>
  </w:footnote>
  <w:footnote w:type="continuationSeparator" w:id="0">
    <w:p w14:paraId="3E49362F" w14:textId="77777777" w:rsidR="00F36279" w:rsidRDefault="00F36279" w:rsidP="00825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80828" w14:textId="5097B9BC" w:rsidR="00C7741C" w:rsidRPr="002121DB" w:rsidRDefault="00C7741C" w:rsidP="00675555">
    <w:pPr>
      <w:pStyle w:val="Header"/>
      <w:ind w:left="360"/>
      <w:rPr>
        <w:rFonts w:ascii="Calibri Light" w:hAnsi="Calibri Light" w:cs="Arial"/>
        <w:b/>
        <w:sz w:val="40"/>
        <w:szCs w:val="40"/>
      </w:rPr>
    </w:pPr>
    <w:permStart w:id="1613958266" w:edGrp="everyone"/>
    <w:r w:rsidRPr="002121DB">
      <w:rPr>
        <w:rFonts w:ascii="Calibri Light" w:hAnsi="Calibri Light" w:cs="Arial"/>
        <w:b/>
        <w:sz w:val="40"/>
        <w:szCs w:val="40"/>
      </w:rPr>
      <w:t>Procedure</w:t>
    </w:r>
    <w:permEnd w:id="1613958266"/>
  </w:p>
  <w:p w14:paraId="0DEDBF06" w14:textId="77777777" w:rsidR="00C7741C" w:rsidRPr="002121DB" w:rsidRDefault="00C7741C" w:rsidP="00675555">
    <w:pPr>
      <w:pStyle w:val="Header"/>
      <w:tabs>
        <w:tab w:val="clear" w:pos="4680"/>
        <w:tab w:val="clear" w:pos="9360"/>
        <w:tab w:val="center" w:pos="4321"/>
        <w:tab w:val="right" w:pos="8641"/>
      </w:tabs>
      <w:spacing w:after="80" w:line="260" w:lineRule="atLeast"/>
      <w:ind w:left="360"/>
      <w:rPr>
        <w:rFonts w:ascii="Calibri Light" w:eastAsia="Times New Roman" w:hAnsi="Calibri Light" w:cs="Arial"/>
        <w:b/>
        <w:sz w:val="32"/>
        <w:szCs w:val="32"/>
        <w:lang w:val="en-US"/>
      </w:rPr>
    </w:pPr>
    <w:permStart w:id="854875049" w:edGrp="everyone"/>
    <w:r w:rsidRPr="002121DB">
      <w:rPr>
        <w:rFonts w:ascii="Calibri Light" w:eastAsia="Times New Roman" w:hAnsi="Calibri Light" w:cs="Arial"/>
        <w:b/>
        <w:sz w:val="32"/>
        <w:szCs w:val="32"/>
        <w:lang w:val="en-US"/>
      </w:rPr>
      <w:t>Unsatisfactory Performance</w:t>
    </w:r>
  </w:p>
  <w:tbl>
    <w:tblPr>
      <w:tblStyle w:val="TableGrid"/>
      <w:tblW w:w="0" w:type="auto"/>
      <w:tblInd w:w="378" w:type="dxa"/>
      <w:tblBorders>
        <w:top w:val="none" w:sz="0" w:space="0" w:color="auto"/>
        <w:left w:val="none" w:sz="0" w:space="0" w:color="auto"/>
        <w:bottom w:val="none" w:sz="0" w:space="0" w:color="auto"/>
        <w:right w:val="none" w:sz="0" w:space="0" w:color="auto"/>
        <w:insideV w:val="single" w:sz="4" w:space="0" w:color="4F81BD" w:themeColor="accent1"/>
      </w:tblBorders>
      <w:tblLook w:val="04A0" w:firstRow="1" w:lastRow="0" w:firstColumn="1" w:lastColumn="0" w:noHBand="0" w:noVBand="1"/>
    </w:tblPr>
    <w:tblGrid>
      <w:gridCol w:w="2849"/>
      <w:gridCol w:w="2641"/>
      <w:gridCol w:w="2610"/>
    </w:tblGrid>
    <w:tr w:rsidR="002121DB" w:rsidRPr="002121DB" w14:paraId="12676667" w14:textId="77777777" w:rsidTr="00493474">
      <w:tc>
        <w:tcPr>
          <w:tcW w:w="2849" w:type="dxa"/>
        </w:tcPr>
        <w:permEnd w:id="854875049"/>
        <w:p w14:paraId="6D74486E" w14:textId="30D29BE1" w:rsidR="00C7741C" w:rsidRPr="002121DB" w:rsidRDefault="00C7741C" w:rsidP="00E531E8">
          <w:pPr>
            <w:pStyle w:val="Header"/>
            <w:rPr>
              <w:rFonts w:ascii="Calibri Light" w:hAnsi="Calibri Light"/>
              <w:b/>
              <w:sz w:val="18"/>
              <w:szCs w:val="18"/>
            </w:rPr>
          </w:pPr>
          <w:r w:rsidRPr="002121DB">
            <w:rPr>
              <w:rFonts w:ascii="Calibri Light" w:hAnsi="Calibri Light"/>
              <w:b/>
              <w:sz w:val="20"/>
              <w:szCs w:val="20"/>
            </w:rPr>
            <w:t>Document Identifier:</w:t>
          </w:r>
        </w:p>
      </w:tc>
      <w:tc>
        <w:tcPr>
          <w:tcW w:w="2641" w:type="dxa"/>
        </w:tcPr>
        <w:p w14:paraId="210B91E2" w14:textId="278E5A26" w:rsidR="00C7741C" w:rsidRPr="002121DB" w:rsidRDefault="00C7741C" w:rsidP="00E531E8">
          <w:pPr>
            <w:pStyle w:val="Header"/>
            <w:rPr>
              <w:rFonts w:ascii="Calibri Light" w:hAnsi="Calibri Light"/>
              <w:sz w:val="20"/>
              <w:szCs w:val="20"/>
            </w:rPr>
          </w:pPr>
          <w:r w:rsidRPr="002121DB">
            <w:rPr>
              <w:rFonts w:ascii="Calibri Light" w:hAnsi="Calibri Light"/>
              <w:b/>
              <w:sz w:val="20"/>
              <w:szCs w:val="20"/>
            </w:rPr>
            <w:t>Effective Date:</w:t>
          </w:r>
          <w:r w:rsidRPr="002121DB">
            <w:rPr>
              <w:rFonts w:ascii="Calibri Light" w:hAnsi="Calibri Light"/>
              <w:sz w:val="20"/>
              <w:szCs w:val="20"/>
            </w:rPr>
            <w:t xml:space="preserve">  </w:t>
          </w:r>
        </w:p>
      </w:tc>
      <w:tc>
        <w:tcPr>
          <w:tcW w:w="2610" w:type="dxa"/>
        </w:tcPr>
        <w:p w14:paraId="53E8508F" w14:textId="495C5BE9" w:rsidR="00C7741C" w:rsidRPr="002121DB" w:rsidRDefault="00C7741C" w:rsidP="00E531E8">
          <w:pPr>
            <w:pStyle w:val="Header"/>
            <w:rPr>
              <w:rFonts w:ascii="Calibri Light" w:hAnsi="Calibri Light"/>
              <w:sz w:val="20"/>
              <w:szCs w:val="20"/>
            </w:rPr>
          </w:pPr>
          <w:r w:rsidRPr="002121DB">
            <w:rPr>
              <w:rFonts w:ascii="Calibri Light" w:hAnsi="Calibri Light"/>
              <w:b/>
              <w:sz w:val="20"/>
              <w:szCs w:val="20"/>
            </w:rPr>
            <w:t xml:space="preserve">Version No: </w:t>
          </w:r>
        </w:p>
      </w:tc>
    </w:tr>
  </w:tbl>
  <w:p w14:paraId="23D038D7" w14:textId="77777777" w:rsidR="00C7741C" w:rsidRPr="00493474" w:rsidRDefault="00C7741C" w:rsidP="00493474">
    <w:pPr>
      <w:pStyle w:val="Header"/>
      <w:ind w:left="360"/>
      <w:rPr>
        <w:rFonts w:ascii="Arial" w:hAnsi="Arial" w:cs="Arial"/>
        <w:color w:val="404040" w:themeColor="text1" w:themeTint="BF"/>
        <w:sz w:val="28"/>
        <w:szCs w:val="28"/>
      </w:rPr>
    </w:pPr>
    <w:r>
      <w:rPr>
        <w:noProof/>
        <w:lang w:val="en-AU" w:eastAsia="en-AU"/>
      </w:rPr>
      <mc:AlternateContent>
        <mc:Choice Requires="wps">
          <w:drawing>
            <wp:anchor distT="0" distB="0" distL="114300" distR="114300" simplePos="0" relativeHeight="251655168" behindDoc="0" locked="0" layoutInCell="1" allowOverlap="1" wp14:anchorId="6B3AA305" wp14:editId="74B8CFB4">
              <wp:simplePos x="0" y="0"/>
              <wp:positionH relativeFrom="column">
                <wp:posOffset>9525</wp:posOffset>
              </wp:positionH>
              <wp:positionV relativeFrom="paragraph">
                <wp:posOffset>83185</wp:posOffset>
              </wp:positionV>
              <wp:extent cx="6311265" cy="0"/>
              <wp:effectExtent l="0" t="0" r="13335" b="1905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11265" cy="0"/>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375E57" id="_x0000_t32" coordsize="21600,21600" o:spt="32" o:oned="t" path="m,l21600,21600e" filled="f">
              <v:path arrowok="t" fillok="f" o:connecttype="none"/>
              <o:lock v:ext="edit" shapetype="t"/>
            </v:shapetype>
            <v:shape id="AutoShape 18" o:spid="_x0000_s1026" type="#_x0000_t32" style="position:absolute;margin-left:.75pt;margin-top:6.55pt;width:496.95pt;height: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" strokecolor="#404040 [24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750A" w14:textId="77777777" w:rsidR="00C7741C" w:rsidRPr="006E62FA" w:rsidRDefault="00C7741C" w:rsidP="00675555">
    <w:pPr>
      <w:pStyle w:val="Header"/>
      <w:ind w:left="360"/>
      <w:rPr>
        <w:rFonts w:ascii="Arial" w:hAnsi="Arial" w:cs="Arial"/>
        <w:b/>
        <w:sz w:val="48"/>
        <w:szCs w:val="48"/>
      </w:rPr>
    </w:pPr>
    <w:r w:rsidRPr="006E62FA">
      <w:rPr>
        <w:rFonts w:ascii="Arial" w:hAnsi="Arial" w:cs="Arial"/>
        <w:b/>
        <w:noProof/>
        <w:sz w:val="48"/>
        <w:szCs w:val="48"/>
        <w:lang w:val="en-AU" w:eastAsia="en-AU"/>
      </w:rPr>
      <w:drawing>
        <wp:anchor distT="0" distB="0" distL="114300" distR="114300" simplePos="0" relativeHeight="251659264" behindDoc="0" locked="0" layoutInCell="1" allowOverlap="1" wp14:anchorId="0E5575F3" wp14:editId="6A5F4513">
          <wp:simplePos x="0" y="0"/>
          <wp:positionH relativeFrom="column">
            <wp:posOffset>6038850</wp:posOffset>
          </wp:positionH>
          <wp:positionV relativeFrom="paragraph">
            <wp:posOffset>-66675</wp:posOffset>
          </wp:positionV>
          <wp:extent cx="457200" cy="714375"/>
          <wp:effectExtent l="19050" t="0" r="0" b="9525"/>
          <wp:wrapNone/>
          <wp:docPr id="9" name="Picture 3" descr="BTG logo 300 dpi.CMYK.jpg"/>
          <wp:cNvGraphicFramePr/>
          <a:graphic xmlns:a="http://schemas.openxmlformats.org/drawingml/2006/main">
            <a:graphicData uri="http://schemas.openxmlformats.org/drawingml/2006/picture">
              <pic:pic xmlns:pic="http://schemas.openxmlformats.org/drawingml/2006/picture">
                <pic:nvPicPr>
                  <pic:cNvPr id="0" name="BTG logo 300 dpi.CMYK.jpg"/>
                  <pic:cNvPicPr/>
                </pic:nvPicPr>
                <pic:blipFill>
                  <a:blip r:embed="rId1"/>
                  <a:stretch>
                    <a:fillRect/>
                  </a:stretch>
                </pic:blipFill>
                <pic:spPr>
                  <a:xfrm>
                    <a:off x="0" y="0"/>
                    <a:ext cx="457200" cy="714375"/>
                  </a:xfrm>
                  <a:prstGeom prst="rect">
                    <a:avLst/>
                  </a:prstGeom>
                </pic:spPr>
              </pic:pic>
            </a:graphicData>
          </a:graphic>
        </wp:anchor>
      </w:drawing>
    </w:r>
    <w:r>
      <w:rPr>
        <w:rFonts w:ascii="Arial" w:hAnsi="Arial" w:cs="Arial"/>
        <w:b/>
        <w:noProof/>
        <w:sz w:val="48"/>
        <w:szCs w:val="48"/>
        <w:lang w:val="en-AU" w:eastAsia="en-AU"/>
      </w:rPr>
      <mc:AlternateContent>
        <mc:Choice Requires="wps">
          <w:drawing>
            <wp:anchor distT="0" distB="0" distL="114300" distR="114300" simplePos="0" relativeHeight="251658240" behindDoc="0" locked="0" layoutInCell="1" allowOverlap="1" wp14:anchorId="6CEB1FB3" wp14:editId="63E9C8D6">
              <wp:simplePos x="0" y="0"/>
              <wp:positionH relativeFrom="column">
                <wp:posOffset>0</wp:posOffset>
              </wp:positionH>
              <wp:positionV relativeFrom="paragraph">
                <wp:posOffset>28575</wp:posOffset>
              </wp:positionV>
              <wp:extent cx="142875" cy="419100"/>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419100"/>
                      </a:xfrm>
                      <a:prstGeom prst="rect">
                        <a:avLst/>
                      </a:prstGeom>
                      <a:solidFill>
                        <a:srgbClr val="00A9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CAF40" id="Rectangle 13" o:spid="_x0000_s1026" style="position:absolute;margin-left:0;margin-top:2.25pt;width:11.2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" fillcolor="#00a9e0" stroked="f"/>
          </w:pict>
        </mc:Fallback>
      </mc:AlternateContent>
    </w:r>
    <w:r w:rsidRPr="006E62FA">
      <w:rPr>
        <w:rFonts w:ascii="Arial" w:hAnsi="Arial" w:cs="Arial"/>
        <w:b/>
        <w:sz w:val="48"/>
        <w:szCs w:val="48"/>
      </w:rPr>
      <w:t>[Document Masthead Heading]</w:t>
    </w:r>
  </w:p>
  <w:p w14:paraId="6E4EE303" w14:textId="77777777" w:rsidR="00C7741C" w:rsidRDefault="00C7741C" w:rsidP="00675555"/>
  <w:p w14:paraId="6367D6E2" w14:textId="77777777" w:rsidR="00C7741C" w:rsidRDefault="00C7741C" w:rsidP="00675555"/>
  <w:p w14:paraId="21AB926A" w14:textId="77777777" w:rsidR="00C7741C" w:rsidRDefault="00C7741C" w:rsidP="00675555">
    <w:r>
      <w:rPr>
        <w:noProof/>
        <w:lang w:val="en-AU" w:eastAsia="en-AU"/>
      </w:rPr>
      <mc:AlternateContent>
        <mc:Choice Requires="wps">
          <w:drawing>
            <wp:anchor distT="0" distB="0" distL="114300" distR="114300" simplePos="0" relativeHeight="251660288" behindDoc="0" locked="0" layoutInCell="1" allowOverlap="1" wp14:anchorId="1D7A65E4" wp14:editId="1ACA98E7">
              <wp:simplePos x="0" y="0"/>
              <wp:positionH relativeFrom="column">
                <wp:posOffset>0</wp:posOffset>
              </wp:positionH>
              <wp:positionV relativeFrom="paragraph">
                <wp:posOffset>78105</wp:posOffset>
              </wp:positionV>
              <wp:extent cx="6515100" cy="635"/>
              <wp:effectExtent l="9525" t="11430" r="9525"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15100" cy="635"/>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8FD139" id="_x0000_t32" coordsize="21600,21600" o:spt="32" o:oned="t" path="m,l21600,21600e" filled="f">
              <v:path arrowok="t" fillok="f" o:connecttype="none"/>
              <o:lock v:ext="edit" shapetype="t"/>
            </v:shapetype>
            <v:shape id="AutoShape 14" o:spid="_x0000_s1026" type="#_x0000_t32" style="position:absolute;margin-left:0;margin-top:6.15pt;width:513pt;height:.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" strokecolor="#404040 [2429]"/>
          </w:pict>
        </mc:Fallback>
      </mc:AlternateContent>
    </w:r>
  </w:p>
  <w:p w14:paraId="4E1CBF14" w14:textId="77777777" w:rsidR="00C7741C" w:rsidRDefault="00C774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61B6"/>
    <w:multiLevelType w:val="hybridMultilevel"/>
    <w:tmpl w:val="D4F2E562"/>
    <w:lvl w:ilvl="0" w:tplc="0C090001">
      <w:start w:val="1"/>
      <w:numFmt w:val="bullet"/>
      <w:lvlText w:val=""/>
      <w:lvlJc w:val="left"/>
      <w:pPr>
        <w:tabs>
          <w:tab w:val="num" w:pos="720"/>
        </w:tabs>
        <w:ind w:left="720" w:hanging="360"/>
      </w:pPr>
      <w:rPr>
        <w:rFonts w:ascii="Symbol" w:hAnsi="Symbol" w:hint="default"/>
      </w:rPr>
    </w:lvl>
    <w:lvl w:ilvl="1" w:tplc="0C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C781A"/>
    <w:multiLevelType w:val="hybridMultilevel"/>
    <w:tmpl w:val="20EEA9A4"/>
    <w:lvl w:ilvl="0" w:tplc="8384DBB4">
      <w:start w:val="1"/>
      <w:numFmt w:val="bullet"/>
      <w:lvlText w:val="━"/>
      <w:lvlJc w:val="left"/>
      <w:pPr>
        <w:tabs>
          <w:tab w:val="num" w:pos="720"/>
        </w:tabs>
        <w:ind w:left="720" w:hanging="360"/>
      </w:pPr>
      <w:rPr>
        <w:rFonts w:ascii="Arial Unicode MS" w:eastAsia="Arial Unicode MS" w:hAnsi="Arial Unicode MS" w:hint="eastAsia"/>
        <w:b w:val="0"/>
        <w:i w:val="0"/>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97430"/>
    <w:multiLevelType w:val="hybridMultilevel"/>
    <w:tmpl w:val="96B89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D50F45"/>
    <w:multiLevelType w:val="hybridMultilevel"/>
    <w:tmpl w:val="0D98E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D1819"/>
    <w:multiLevelType w:val="hybridMultilevel"/>
    <w:tmpl w:val="270C6ACA"/>
    <w:lvl w:ilvl="0" w:tplc="43F8F78E">
      <w:start w:val="1"/>
      <w:numFmt w:val="bullet"/>
      <w:lvlText w:val="━"/>
      <w:lvlJc w:val="left"/>
      <w:pPr>
        <w:tabs>
          <w:tab w:val="num" w:pos="720"/>
        </w:tabs>
        <w:ind w:left="720" w:hanging="360"/>
      </w:pPr>
      <w:rPr>
        <w:rFonts w:ascii="Arial Unicode MS" w:eastAsia="Arial Unicode MS" w:hAnsi="Arial Unicode MS" w:hint="eastAsia"/>
        <w:b w:val="0"/>
        <w:i w:val="0"/>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9A4613"/>
    <w:multiLevelType w:val="hybridMultilevel"/>
    <w:tmpl w:val="F134E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3F5032"/>
    <w:multiLevelType w:val="hybridMultilevel"/>
    <w:tmpl w:val="8CE6BF5E"/>
    <w:lvl w:ilvl="0" w:tplc="07C2DF64">
      <w:start w:val="1"/>
      <w:numFmt w:val="bullet"/>
      <w:lvlText w:val="━"/>
      <w:lvlJc w:val="left"/>
      <w:pPr>
        <w:tabs>
          <w:tab w:val="num" w:pos="720"/>
        </w:tabs>
        <w:ind w:left="720" w:hanging="360"/>
      </w:pPr>
      <w:rPr>
        <w:rFonts w:ascii="Arial Unicode MS" w:eastAsia="Arial Unicode MS" w:hAnsi="Arial Unicode MS" w:hint="eastAsia"/>
        <w:b w:val="0"/>
        <w:i w:val="0"/>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7C1190"/>
    <w:multiLevelType w:val="hybridMultilevel"/>
    <w:tmpl w:val="EF08BCF4"/>
    <w:lvl w:ilvl="0" w:tplc="5C54614E">
      <w:start w:val="1"/>
      <w:numFmt w:val="bullet"/>
      <w:lvlText w:val="━"/>
      <w:lvlJc w:val="left"/>
      <w:pPr>
        <w:tabs>
          <w:tab w:val="num" w:pos="720"/>
        </w:tabs>
        <w:ind w:left="720" w:hanging="360"/>
      </w:pPr>
      <w:rPr>
        <w:rFonts w:ascii="Arial Unicode MS" w:eastAsia="Arial Unicode MS" w:hAnsi="Arial Unicode MS" w:hint="eastAsia"/>
        <w:b w:val="0"/>
        <w:i w:val="0"/>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B851E2"/>
    <w:multiLevelType w:val="hybridMultilevel"/>
    <w:tmpl w:val="41FE2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8C1569"/>
    <w:multiLevelType w:val="hybridMultilevel"/>
    <w:tmpl w:val="9B08EA40"/>
    <w:lvl w:ilvl="0" w:tplc="D9A89A3C">
      <w:start w:val="1"/>
      <w:numFmt w:val="bullet"/>
      <w:pStyle w:val="ListParagraph"/>
      <w:lvlText w:val="━"/>
      <w:lvlJc w:val="left"/>
      <w:pPr>
        <w:ind w:left="360" w:hanging="360"/>
      </w:pPr>
      <w:rPr>
        <w:rFonts w:ascii="Arial Unicode MS" w:eastAsia="Arial Unicode MS" w:hAnsi="Arial Unicode MS" w:hint="eastAsia"/>
        <w:b w:val="0"/>
        <w:i w:val="0"/>
        <w:color w:val="00A9E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7331E7"/>
    <w:multiLevelType w:val="hybridMultilevel"/>
    <w:tmpl w:val="5148A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8D517D"/>
    <w:multiLevelType w:val="hybridMultilevel"/>
    <w:tmpl w:val="36AA82AC"/>
    <w:lvl w:ilvl="0" w:tplc="EFAAF2D4">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B4442E"/>
    <w:multiLevelType w:val="hybridMultilevel"/>
    <w:tmpl w:val="C586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280A64"/>
    <w:multiLevelType w:val="hybridMultilevel"/>
    <w:tmpl w:val="74AC4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10C8B"/>
    <w:multiLevelType w:val="hybridMultilevel"/>
    <w:tmpl w:val="005ABD3A"/>
    <w:lvl w:ilvl="0" w:tplc="F53245FC">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794D67"/>
    <w:multiLevelType w:val="hybridMultilevel"/>
    <w:tmpl w:val="8BEC74C0"/>
    <w:lvl w:ilvl="0" w:tplc="6AC0B034">
      <w:start w:val="1"/>
      <w:numFmt w:val="bullet"/>
      <w:lvlText w:val=""/>
      <w:lvlJc w:val="left"/>
      <w:pPr>
        <w:ind w:left="720" w:hanging="360"/>
      </w:pPr>
      <w:rPr>
        <w:rFonts w:ascii="Symbol" w:hAnsi="Symbol" w:hint="default"/>
        <w:color w:val="00B050"/>
      </w:rPr>
    </w:lvl>
    <w:lvl w:ilvl="1" w:tplc="5A6692B2">
      <w:start w:val="1"/>
      <w:numFmt w:val="bullet"/>
      <w:pStyle w:val="JobSpecBulletPoint2"/>
      <w:lvlText w:val=""/>
      <w:lvlJc w:val="left"/>
      <w:pPr>
        <w:ind w:left="1440" w:hanging="360"/>
      </w:pPr>
      <w:rPr>
        <w:rFonts w:ascii="Symbol" w:hAnsi="Symbol" w:hint="default"/>
        <w:color w:val="00B05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821DA8"/>
    <w:multiLevelType w:val="hybridMultilevel"/>
    <w:tmpl w:val="B01211C4"/>
    <w:lvl w:ilvl="0" w:tplc="E8D4AE02">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0F50BD"/>
    <w:multiLevelType w:val="hybridMultilevel"/>
    <w:tmpl w:val="46CA12AE"/>
    <w:lvl w:ilvl="0" w:tplc="04E04132">
      <w:start w:val="1"/>
      <w:numFmt w:val="bullet"/>
      <w:lvlText w:val="━"/>
      <w:lvlJc w:val="left"/>
      <w:pPr>
        <w:tabs>
          <w:tab w:val="num" w:pos="720"/>
        </w:tabs>
        <w:ind w:left="720" w:hanging="360"/>
      </w:pPr>
      <w:rPr>
        <w:rFonts w:ascii="Arial Unicode MS" w:eastAsia="Arial Unicode MS" w:hAnsi="Arial Unicode MS" w:hint="eastAsia"/>
        <w:b w:val="0"/>
        <w:i w:val="0"/>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EC7AB6"/>
    <w:multiLevelType w:val="hybridMultilevel"/>
    <w:tmpl w:val="D6A89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B3437B"/>
    <w:multiLevelType w:val="hybridMultilevel"/>
    <w:tmpl w:val="5270E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2A7432"/>
    <w:multiLevelType w:val="hybridMultilevel"/>
    <w:tmpl w:val="52CCC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F71DA5"/>
    <w:multiLevelType w:val="hybridMultilevel"/>
    <w:tmpl w:val="DC040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F0C48"/>
    <w:multiLevelType w:val="hybridMultilevel"/>
    <w:tmpl w:val="A5146BE0"/>
    <w:lvl w:ilvl="0" w:tplc="F342AA5C">
      <w:start w:val="1"/>
      <w:numFmt w:val="bullet"/>
      <w:pStyle w:val="StyleBullet12p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C8019BA"/>
    <w:multiLevelType w:val="hybridMultilevel"/>
    <w:tmpl w:val="FB3269A4"/>
    <w:lvl w:ilvl="0" w:tplc="7474F198">
      <w:start w:val="1"/>
      <w:numFmt w:val="decimal"/>
      <w:lvlText w:val="%1."/>
      <w:lvlJc w:val="left"/>
      <w:pPr>
        <w:ind w:left="795" w:hanging="4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B901A8"/>
    <w:multiLevelType w:val="multilevel"/>
    <w:tmpl w:val="E1A64004"/>
    <w:lvl w:ilvl="0">
      <w:start w:val="1"/>
      <w:numFmt w:val="bullet"/>
      <w:pStyle w:val="JobSpecbulletpoint"/>
      <w:lvlText w:val="━"/>
      <w:lvlJc w:val="left"/>
      <w:pPr>
        <w:tabs>
          <w:tab w:val="num" w:pos="720"/>
        </w:tabs>
        <w:ind w:left="720" w:hanging="360"/>
      </w:pPr>
      <w:rPr>
        <w:rFonts w:ascii="Arial Unicode MS" w:eastAsia="Arial Unicode MS" w:hAnsi="Arial Unicode MS" w:hint="eastAsia"/>
        <w:b w:val="0"/>
        <w:i w:val="0"/>
        <w:color w:val="00B14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AD180C"/>
    <w:multiLevelType w:val="hybridMultilevel"/>
    <w:tmpl w:val="71F2C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0A7D45"/>
    <w:multiLevelType w:val="hybridMultilevel"/>
    <w:tmpl w:val="4A6EB6E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F925892"/>
    <w:multiLevelType w:val="hybridMultilevel"/>
    <w:tmpl w:val="561C09AA"/>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D91D60"/>
    <w:multiLevelType w:val="singleLevel"/>
    <w:tmpl w:val="69BA994E"/>
    <w:lvl w:ilvl="0">
      <w:start w:val="1"/>
      <w:numFmt w:val="decimal"/>
      <w:pStyle w:val="JDHeadings"/>
      <w:lvlText w:val="%1."/>
      <w:lvlJc w:val="left"/>
      <w:pPr>
        <w:tabs>
          <w:tab w:val="num" w:pos="360"/>
        </w:tabs>
        <w:ind w:left="340" w:hanging="340"/>
      </w:pPr>
    </w:lvl>
  </w:abstractNum>
  <w:abstractNum w:abstractNumId="29" w15:restartNumberingAfterBreak="0">
    <w:nsid w:val="53AB1493"/>
    <w:multiLevelType w:val="hybridMultilevel"/>
    <w:tmpl w:val="77E028EE"/>
    <w:lvl w:ilvl="0" w:tplc="BC1C14E4">
      <w:start w:val="1"/>
      <w:numFmt w:val="bullet"/>
      <w:lvlText w:val="━"/>
      <w:lvlJc w:val="left"/>
      <w:pPr>
        <w:tabs>
          <w:tab w:val="num" w:pos="720"/>
        </w:tabs>
        <w:ind w:left="720" w:hanging="360"/>
      </w:pPr>
      <w:rPr>
        <w:rFonts w:ascii="Arial Unicode MS" w:eastAsia="Arial Unicode MS" w:hAnsi="Arial Unicode MS" w:hint="eastAsia"/>
        <w:b w:val="0"/>
        <w:i w:val="0"/>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A31B6F"/>
    <w:multiLevelType w:val="hybridMultilevel"/>
    <w:tmpl w:val="6A9C4D98"/>
    <w:lvl w:ilvl="0" w:tplc="0C090001">
      <w:start w:val="1"/>
      <w:numFmt w:val="bullet"/>
      <w:lvlText w:val=""/>
      <w:lvlJc w:val="left"/>
      <w:pPr>
        <w:ind w:left="1155" w:hanging="360"/>
      </w:pPr>
      <w:rPr>
        <w:rFonts w:ascii="Symbol" w:hAnsi="Symbol" w:hint="default"/>
      </w:rPr>
    </w:lvl>
    <w:lvl w:ilvl="1" w:tplc="0C090003" w:tentative="1">
      <w:start w:val="1"/>
      <w:numFmt w:val="bullet"/>
      <w:lvlText w:val="o"/>
      <w:lvlJc w:val="left"/>
      <w:pPr>
        <w:ind w:left="1875" w:hanging="360"/>
      </w:pPr>
      <w:rPr>
        <w:rFonts w:ascii="Courier New" w:hAnsi="Courier New" w:cs="Courier New" w:hint="default"/>
      </w:rPr>
    </w:lvl>
    <w:lvl w:ilvl="2" w:tplc="0C090005" w:tentative="1">
      <w:start w:val="1"/>
      <w:numFmt w:val="bullet"/>
      <w:lvlText w:val=""/>
      <w:lvlJc w:val="left"/>
      <w:pPr>
        <w:ind w:left="2595" w:hanging="360"/>
      </w:pPr>
      <w:rPr>
        <w:rFonts w:ascii="Wingdings" w:hAnsi="Wingdings" w:hint="default"/>
      </w:rPr>
    </w:lvl>
    <w:lvl w:ilvl="3" w:tplc="0C090001" w:tentative="1">
      <w:start w:val="1"/>
      <w:numFmt w:val="bullet"/>
      <w:lvlText w:val=""/>
      <w:lvlJc w:val="left"/>
      <w:pPr>
        <w:ind w:left="3315" w:hanging="360"/>
      </w:pPr>
      <w:rPr>
        <w:rFonts w:ascii="Symbol" w:hAnsi="Symbol" w:hint="default"/>
      </w:rPr>
    </w:lvl>
    <w:lvl w:ilvl="4" w:tplc="0C090003" w:tentative="1">
      <w:start w:val="1"/>
      <w:numFmt w:val="bullet"/>
      <w:lvlText w:val="o"/>
      <w:lvlJc w:val="left"/>
      <w:pPr>
        <w:ind w:left="4035" w:hanging="360"/>
      </w:pPr>
      <w:rPr>
        <w:rFonts w:ascii="Courier New" w:hAnsi="Courier New" w:cs="Courier New" w:hint="default"/>
      </w:rPr>
    </w:lvl>
    <w:lvl w:ilvl="5" w:tplc="0C090005" w:tentative="1">
      <w:start w:val="1"/>
      <w:numFmt w:val="bullet"/>
      <w:lvlText w:val=""/>
      <w:lvlJc w:val="left"/>
      <w:pPr>
        <w:ind w:left="4755" w:hanging="360"/>
      </w:pPr>
      <w:rPr>
        <w:rFonts w:ascii="Wingdings" w:hAnsi="Wingdings" w:hint="default"/>
      </w:rPr>
    </w:lvl>
    <w:lvl w:ilvl="6" w:tplc="0C090001" w:tentative="1">
      <w:start w:val="1"/>
      <w:numFmt w:val="bullet"/>
      <w:lvlText w:val=""/>
      <w:lvlJc w:val="left"/>
      <w:pPr>
        <w:ind w:left="5475" w:hanging="360"/>
      </w:pPr>
      <w:rPr>
        <w:rFonts w:ascii="Symbol" w:hAnsi="Symbol" w:hint="default"/>
      </w:rPr>
    </w:lvl>
    <w:lvl w:ilvl="7" w:tplc="0C090003" w:tentative="1">
      <w:start w:val="1"/>
      <w:numFmt w:val="bullet"/>
      <w:lvlText w:val="o"/>
      <w:lvlJc w:val="left"/>
      <w:pPr>
        <w:ind w:left="6195" w:hanging="360"/>
      </w:pPr>
      <w:rPr>
        <w:rFonts w:ascii="Courier New" w:hAnsi="Courier New" w:cs="Courier New" w:hint="default"/>
      </w:rPr>
    </w:lvl>
    <w:lvl w:ilvl="8" w:tplc="0C090005" w:tentative="1">
      <w:start w:val="1"/>
      <w:numFmt w:val="bullet"/>
      <w:lvlText w:val=""/>
      <w:lvlJc w:val="left"/>
      <w:pPr>
        <w:ind w:left="6915" w:hanging="360"/>
      </w:pPr>
      <w:rPr>
        <w:rFonts w:ascii="Wingdings" w:hAnsi="Wingdings" w:hint="default"/>
      </w:rPr>
    </w:lvl>
  </w:abstractNum>
  <w:abstractNum w:abstractNumId="31" w15:restartNumberingAfterBreak="0">
    <w:nsid w:val="57E547E9"/>
    <w:multiLevelType w:val="hybridMultilevel"/>
    <w:tmpl w:val="99583BC8"/>
    <w:lvl w:ilvl="0" w:tplc="EC58A2A0">
      <w:start w:val="1"/>
      <w:numFmt w:val="bullet"/>
      <w:lvlText w:val=""/>
      <w:lvlJc w:val="left"/>
      <w:pPr>
        <w:ind w:left="1080" w:hanging="360"/>
      </w:pPr>
      <w:rPr>
        <w:rFonts w:ascii="Symbol" w:hAnsi="Symbol" w:hint="default"/>
        <w:color w:val="00B05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8BF72D3"/>
    <w:multiLevelType w:val="hybridMultilevel"/>
    <w:tmpl w:val="ADBCACF0"/>
    <w:lvl w:ilvl="0" w:tplc="0C090001">
      <w:start w:val="1"/>
      <w:numFmt w:val="bullet"/>
      <w:lvlText w:val=""/>
      <w:lvlJc w:val="left"/>
      <w:pPr>
        <w:ind w:left="1155" w:hanging="360"/>
      </w:pPr>
      <w:rPr>
        <w:rFonts w:ascii="Symbol" w:hAnsi="Symbol" w:hint="default"/>
      </w:rPr>
    </w:lvl>
    <w:lvl w:ilvl="1" w:tplc="0C090003" w:tentative="1">
      <w:start w:val="1"/>
      <w:numFmt w:val="bullet"/>
      <w:lvlText w:val="o"/>
      <w:lvlJc w:val="left"/>
      <w:pPr>
        <w:ind w:left="1875" w:hanging="360"/>
      </w:pPr>
      <w:rPr>
        <w:rFonts w:ascii="Courier New" w:hAnsi="Courier New" w:cs="Courier New" w:hint="default"/>
      </w:rPr>
    </w:lvl>
    <w:lvl w:ilvl="2" w:tplc="0C090005" w:tentative="1">
      <w:start w:val="1"/>
      <w:numFmt w:val="bullet"/>
      <w:lvlText w:val=""/>
      <w:lvlJc w:val="left"/>
      <w:pPr>
        <w:ind w:left="2595" w:hanging="360"/>
      </w:pPr>
      <w:rPr>
        <w:rFonts w:ascii="Wingdings" w:hAnsi="Wingdings" w:hint="default"/>
      </w:rPr>
    </w:lvl>
    <w:lvl w:ilvl="3" w:tplc="0C090001" w:tentative="1">
      <w:start w:val="1"/>
      <w:numFmt w:val="bullet"/>
      <w:lvlText w:val=""/>
      <w:lvlJc w:val="left"/>
      <w:pPr>
        <w:ind w:left="3315" w:hanging="360"/>
      </w:pPr>
      <w:rPr>
        <w:rFonts w:ascii="Symbol" w:hAnsi="Symbol" w:hint="default"/>
      </w:rPr>
    </w:lvl>
    <w:lvl w:ilvl="4" w:tplc="0C090003" w:tentative="1">
      <w:start w:val="1"/>
      <w:numFmt w:val="bullet"/>
      <w:lvlText w:val="o"/>
      <w:lvlJc w:val="left"/>
      <w:pPr>
        <w:ind w:left="4035" w:hanging="360"/>
      </w:pPr>
      <w:rPr>
        <w:rFonts w:ascii="Courier New" w:hAnsi="Courier New" w:cs="Courier New" w:hint="default"/>
      </w:rPr>
    </w:lvl>
    <w:lvl w:ilvl="5" w:tplc="0C090005" w:tentative="1">
      <w:start w:val="1"/>
      <w:numFmt w:val="bullet"/>
      <w:lvlText w:val=""/>
      <w:lvlJc w:val="left"/>
      <w:pPr>
        <w:ind w:left="4755" w:hanging="360"/>
      </w:pPr>
      <w:rPr>
        <w:rFonts w:ascii="Wingdings" w:hAnsi="Wingdings" w:hint="default"/>
      </w:rPr>
    </w:lvl>
    <w:lvl w:ilvl="6" w:tplc="0C090001" w:tentative="1">
      <w:start w:val="1"/>
      <w:numFmt w:val="bullet"/>
      <w:lvlText w:val=""/>
      <w:lvlJc w:val="left"/>
      <w:pPr>
        <w:ind w:left="5475" w:hanging="360"/>
      </w:pPr>
      <w:rPr>
        <w:rFonts w:ascii="Symbol" w:hAnsi="Symbol" w:hint="default"/>
      </w:rPr>
    </w:lvl>
    <w:lvl w:ilvl="7" w:tplc="0C090003" w:tentative="1">
      <w:start w:val="1"/>
      <w:numFmt w:val="bullet"/>
      <w:lvlText w:val="o"/>
      <w:lvlJc w:val="left"/>
      <w:pPr>
        <w:ind w:left="6195" w:hanging="360"/>
      </w:pPr>
      <w:rPr>
        <w:rFonts w:ascii="Courier New" w:hAnsi="Courier New" w:cs="Courier New" w:hint="default"/>
      </w:rPr>
    </w:lvl>
    <w:lvl w:ilvl="8" w:tplc="0C090005" w:tentative="1">
      <w:start w:val="1"/>
      <w:numFmt w:val="bullet"/>
      <w:lvlText w:val=""/>
      <w:lvlJc w:val="left"/>
      <w:pPr>
        <w:ind w:left="6915" w:hanging="360"/>
      </w:pPr>
      <w:rPr>
        <w:rFonts w:ascii="Wingdings" w:hAnsi="Wingdings" w:hint="default"/>
      </w:rPr>
    </w:lvl>
  </w:abstractNum>
  <w:abstractNum w:abstractNumId="33" w15:restartNumberingAfterBreak="0">
    <w:nsid w:val="58FB6D08"/>
    <w:multiLevelType w:val="hybridMultilevel"/>
    <w:tmpl w:val="43D4AA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A037BD9"/>
    <w:multiLevelType w:val="multilevel"/>
    <w:tmpl w:val="12780384"/>
    <w:lvl w:ilvl="0">
      <w:start w:val="1"/>
      <w:numFmt w:val="decimal"/>
      <w:pStyle w:val="Heading1"/>
      <w:lvlText w:val="%1."/>
      <w:lvlJc w:val="left"/>
      <w:pPr>
        <w:tabs>
          <w:tab w:val="num" w:pos="567"/>
        </w:tabs>
        <w:ind w:left="567" w:hanging="567"/>
      </w:pPr>
      <w:rPr>
        <w:rFonts w:ascii="Arial" w:hAnsi="Arial" w:hint="default"/>
        <w:b/>
        <w:i w:val="0"/>
        <w:sz w:val="24"/>
      </w:rPr>
    </w:lvl>
    <w:lvl w:ilvl="1">
      <w:start w:val="1"/>
      <w:numFmt w:val="decimal"/>
      <w:pStyle w:val="Heading2"/>
      <w:lvlText w:val="%1.%2"/>
      <w:lvlJc w:val="left"/>
      <w:pPr>
        <w:tabs>
          <w:tab w:val="num" w:pos="567"/>
        </w:tabs>
        <w:ind w:left="567" w:hanging="567"/>
      </w:pPr>
      <w:rPr>
        <w:rFonts w:hint="default"/>
        <w:sz w:val="22"/>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701"/>
        </w:tabs>
        <w:ind w:left="1701" w:hanging="1701"/>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35" w15:restartNumberingAfterBreak="0">
    <w:nsid w:val="5BC2678D"/>
    <w:multiLevelType w:val="hybridMultilevel"/>
    <w:tmpl w:val="81BC8D06"/>
    <w:lvl w:ilvl="0" w:tplc="B6E872B0">
      <w:start w:val="1"/>
      <w:numFmt w:val="bullet"/>
      <w:lvlText w:val="━"/>
      <w:lvlJc w:val="left"/>
      <w:pPr>
        <w:ind w:left="720" w:hanging="360"/>
      </w:pPr>
      <w:rPr>
        <w:rFonts w:ascii="Arial Unicode MS" w:eastAsia="Arial Unicode MS" w:hAnsi="Arial Unicode MS" w:hint="eastAsia"/>
        <w:b w:val="0"/>
        <w:i w:val="0"/>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764EC1"/>
    <w:multiLevelType w:val="hybridMultilevel"/>
    <w:tmpl w:val="07A0C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3733BD"/>
    <w:multiLevelType w:val="hybridMultilevel"/>
    <w:tmpl w:val="51AC89B8"/>
    <w:lvl w:ilvl="0" w:tplc="F87A223E">
      <w:start w:val="1"/>
      <w:numFmt w:val="bullet"/>
      <w:lvlText w:val=""/>
      <w:lvlJc w:val="left"/>
      <w:pPr>
        <w:ind w:left="720" w:hanging="360"/>
      </w:pPr>
      <w:rPr>
        <w:rFonts w:ascii="Symbol" w:hAnsi="Symbol" w:hint="default"/>
        <w:color w:val="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AD20BC"/>
    <w:multiLevelType w:val="hybridMultilevel"/>
    <w:tmpl w:val="FE905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6D6F97"/>
    <w:multiLevelType w:val="hybridMultilevel"/>
    <w:tmpl w:val="8236BB02"/>
    <w:lvl w:ilvl="0" w:tplc="E8CEB552">
      <w:start w:val="1"/>
      <w:numFmt w:val="bullet"/>
      <w:lvlText w:val="━"/>
      <w:lvlJc w:val="left"/>
      <w:pPr>
        <w:tabs>
          <w:tab w:val="num" w:pos="720"/>
        </w:tabs>
        <w:ind w:left="720" w:hanging="360"/>
      </w:pPr>
      <w:rPr>
        <w:rFonts w:ascii="Arial Unicode MS" w:eastAsia="Arial Unicode MS" w:hAnsi="Arial Unicode MS" w:hint="eastAsia"/>
        <w:b w:val="0"/>
        <w:i w:val="0"/>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F9188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7422D9E"/>
    <w:multiLevelType w:val="hybridMultilevel"/>
    <w:tmpl w:val="9EC8EA32"/>
    <w:lvl w:ilvl="0" w:tplc="0336693A">
      <w:start w:val="1"/>
      <w:numFmt w:val="bullet"/>
      <w:lvlText w:val=""/>
      <w:lvlJc w:val="left"/>
      <w:pPr>
        <w:ind w:left="720" w:hanging="360"/>
      </w:pPr>
      <w:rPr>
        <w:rFonts w:ascii="Symbol" w:hAnsi="Symbol" w:hint="default"/>
        <w:color w:val="00B050"/>
      </w:rPr>
    </w:lvl>
    <w:lvl w:ilvl="1" w:tplc="E2DA4608">
      <w:start w:val="1"/>
      <w:numFmt w:val="bullet"/>
      <w:lvlText w:val=""/>
      <w:lvlJc w:val="left"/>
      <w:pPr>
        <w:ind w:left="1440" w:hanging="360"/>
      </w:pPr>
      <w:rPr>
        <w:rFonts w:ascii="Symbol" w:hAnsi="Symbol" w:hint="default"/>
        <w:color w:val="00B05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7643AE6"/>
    <w:multiLevelType w:val="hybridMultilevel"/>
    <w:tmpl w:val="809EB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8B68AE"/>
    <w:multiLevelType w:val="hybridMultilevel"/>
    <w:tmpl w:val="F404E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D5C3B0A"/>
    <w:multiLevelType w:val="hybridMultilevel"/>
    <w:tmpl w:val="33F6C90C"/>
    <w:lvl w:ilvl="0" w:tplc="5D9C92D8">
      <w:start w:val="1"/>
      <w:numFmt w:val="bullet"/>
      <w:lvlText w:val=""/>
      <w:lvlJc w:val="left"/>
      <w:pPr>
        <w:ind w:left="1080" w:hanging="360"/>
      </w:pPr>
      <w:rPr>
        <w:rFonts w:ascii="Symbol" w:hAnsi="Symbol" w:hint="default"/>
        <w:color w:val="00B05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70926C1C"/>
    <w:multiLevelType w:val="singleLevel"/>
    <w:tmpl w:val="C854D04E"/>
    <w:lvl w:ilvl="0">
      <w:start w:val="1"/>
      <w:numFmt w:val="decimal"/>
      <w:lvlText w:val="%1)"/>
      <w:lvlJc w:val="left"/>
      <w:pPr>
        <w:tabs>
          <w:tab w:val="num" w:pos="360"/>
        </w:tabs>
        <w:ind w:left="360" w:hanging="360"/>
      </w:pPr>
      <w:rPr>
        <w:rFonts w:ascii="Arial" w:hAnsi="Arial" w:cs="Arial" w:hint="default"/>
      </w:rPr>
    </w:lvl>
  </w:abstractNum>
  <w:abstractNum w:abstractNumId="46" w15:restartNumberingAfterBreak="0">
    <w:nsid w:val="72587431"/>
    <w:multiLevelType w:val="hybridMultilevel"/>
    <w:tmpl w:val="E6C0F532"/>
    <w:lvl w:ilvl="0" w:tplc="0336693A">
      <w:start w:val="1"/>
      <w:numFmt w:val="bullet"/>
      <w:lvlText w:val=""/>
      <w:lvlJc w:val="left"/>
      <w:pPr>
        <w:tabs>
          <w:tab w:val="num" w:pos="1833"/>
        </w:tabs>
        <w:ind w:left="1833" w:hanging="360"/>
      </w:pPr>
      <w:rPr>
        <w:rFonts w:ascii="Symbol" w:hAnsi="Symbol" w:hint="default"/>
        <w:color w:val="00B050"/>
      </w:rPr>
    </w:lvl>
    <w:lvl w:ilvl="1" w:tplc="FFFFFFFF">
      <w:start w:val="1"/>
      <w:numFmt w:val="bullet"/>
      <w:lvlText w:val="o"/>
      <w:lvlJc w:val="left"/>
      <w:pPr>
        <w:tabs>
          <w:tab w:val="num" w:pos="2553"/>
        </w:tabs>
        <w:ind w:left="2553" w:hanging="360"/>
      </w:pPr>
      <w:rPr>
        <w:rFonts w:ascii="Courier New" w:hAnsi="Courier New" w:cs="Times New Roman" w:hint="default"/>
      </w:rPr>
    </w:lvl>
    <w:lvl w:ilvl="2" w:tplc="FFFFFFFF">
      <w:start w:val="1"/>
      <w:numFmt w:val="bullet"/>
      <w:lvlText w:val=""/>
      <w:lvlJc w:val="left"/>
      <w:pPr>
        <w:tabs>
          <w:tab w:val="num" w:pos="3273"/>
        </w:tabs>
        <w:ind w:left="3273" w:hanging="360"/>
      </w:pPr>
      <w:rPr>
        <w:rFonts w:ascii="Wingdings" w:hAnsi="Wingdings" w:hint="default"/>
      </w:rPr>
    </w:lvl>
    <w:lvl w:ilvl="3" w:tplc="FFFFFFFF">
      <w:start w:val="1"/>
      <w:numFmt w:val="bullet"/>
      <w:lvlText w:val=""/>
      <w:lvlJc w:val="left"/>
      <w:pPr>
        <w:tabs>
          <w:tab w:val="num" w:pos="3993"/>
        </w:tabs>
        <w:ind w:left="3993"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79770AF4"/>
    <w:multiLevelType w:val="hybridMultilevel"/>
    <w:tmpl w:val="F8103B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4D389F"/>
    <w:multiLevelType w:val="hybridMultilevel"/>
    <w:tmpl w:val="0E7CFFBC"/>
    <w:lvl w:ilvl="0" w:tplc="5DA85A9A">
      <w:start w:val="1"/>
      <w:numFmt w:val="bullet"/>
      <w:lvlText w:val="━"/>
      <w:lvlJc w:val="left"/>
      <w:pPr>
        <w:ind w:left="720" w:hanging="360"/>
      </w:pPr>
      <w:rPr>
        <w:rFonts w:ascii="Arial Unicode MS" w:eastAsia="Arial Unicode MS" w:hAnsi="Arial Unicode MS" w:hint="eastAsia"/>
        <w:b w:val="0"/>
        <w:i w:val="0"/>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7"/>
  </w:num>
  <w:num w:numId="2">
    <w:abstractNumId w:val="9"/>
  </w:num>
  <w:num w:numId="3">
    <w:abstractNumId w:val="34"/>
  </w:num>
  <w:num w:numId="4">
    <w:abstractNumId w:val="3"/>
  </w:num>
  <w:num w:numId="5">
    <w:abstractNumId w:val="45"/>
  </w:num>
  <w:num w:numId="6">
    <w:abstractNumId w:val="40"/>
  </w:num>
  <w:num w:numId="7">
    <w:abstractNumId w:val="11"/>
  </w:num>
  <w:num w:numId="8">
    <w:abstractNumId w:val="13"/>
  </w:num>
  <w:num w:numId="9">
    <w:abstractNumId w:val="27"/>
  </w:num>
  <w:num w:numId="10">
    <w:abstractNumId w:val="25"/>
  </w:num>
  <w:num w:numId="11">
    <w:abstractNumId w:val="12"/>
  </w:num>
  <w:num w:numId="12">
    <w:abstractNumId w:val="0"/>
  </w:num>
  <w:num w:numId="13">
    <w:abstractNumId w:val="46"/>
  </w:num>
  <w:num w:numId="14">
    <w:abstractNumId w:val="26"/>
  </w:num>
  <w:num w:numId="15">
    <w:abstractNumId w:val="24"/>
  </w:num>
  <w:num w:numId="16">
    <w:abstractNumId w:val="19"/>
  </w:num>
  <w:num w:numId="17">
    <w:abstractNumId w:val="10"/>
  </w:num>
  <w:num w:numId="18">
    <w:abstractNumId w:val="43"/>
  </w:num>
  <w:num w:numId="19">
    <w:abstractNumId w:val="2"/>
  </w:num>
  <w:num w:numId="20">
    <w:abstractNumId w:val="21"/>
  </w:num>
  <w:num w:numId="21">
    <w:abstractNumId w:val="42"/>
  </w:num>
  <w:num w:numId="22">
    <w:abstractNumId w:val="5"/>
  </w:num>
  <w:num w:numId="23">
    <w:abstractNumId w:val="18"/>
  </w:num>
  <w:num w:numId="24">
    <w:abstractNumId w:val="20"/>
  </w:num>
  <w:num w:numId="25">
    <w:abstractNumId w:val="38"/>
  </w:num>
  <w:num w:numId="26">
    <w:abstractNumId w:val="22"/>
  </w:num>
  <w:num w:numId="27">
    <w:abstractNumId w:val="28"/>
    <w:lvlOverride w:ilvl="0">
      <w:startOverride w:val="1"/>
    </w:lvlOverride>
  </w:num>
  <w:num w:numId="28">
    <w:abstractNumId w:val="15"/>
  </w:num>
  <w:num w:numId="29">
    <w:abstractNumId w:val="37"/>
  </w:num>
  <w:num w:numId="30">
    <w:abstractNumId w:val="31"/>
  </w:num>
  <w:num w:numId="31">
    <w:abstractNumId w:val="16"/>
  </w:num>
  <w:num w:numId="32">
    <w:abstractNumId w:val="44"/>
  </w:num>
  <w:num w:numId="33">
    <w:abstractNumId w:val="14"/>
  </w:num>
  <w:num w:numId="34">
    <w:abstractNumId w:val="41"/>
  </w:num>
  <w:num w:numId="35">
    <w:abstractNumId w:val="33"/>
  </w:num>
  <w:num w:numId="36">
    <w:abstractNumId w:val="30"/>
  </w:num>
  <w:num w:numId="37">
    <w:abstractNumId w:val="23"/>
  </w:num>
  <w:num w:numId="38">
    <w:abstractNumId w:val="32"/>
  </w:num>
  <w:num w:numId="39">
    <w:abstractNumId w:val="36"/>
  </w:num>
  <w:num w:numId="40">
    <w:abstractNumId w:val="8"/>
  </w:num>
  <w:num w:numId="41">
    <w:abstractNumId w:val="17"/>
  </w:num>
  <w:num w:numId="42">
    <w:abstractNumId w:val="35"/>
  </w:num>
  <w:num w:numId="43">
    <w:abstractNumId w:val="6"/>
  </w:num>
  <w:num w:numId="44">
    <w:abstractNumId w:val="4"/>
  </w:num>
  <w:num w:numId="45">
    <w:abstractNumId w:val="48"/>
  </w:num>
  <w:num w:numId="46">
    <w:abstractNumId w:val="29"/>
  </w:num>
  <w:num w:numId="47">
    <w:abstractNumId w:val="1"/>
  </w:num>
  <w:num w:numId="48">
    <w:abstractNumId w:val="39"/>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20"/>
    <w:rsid w:val="00006645"/>
    <w:rsid w:val="00086AA8"/>
    <w:rsid w:val="000A5220"/>
    <w:rsid w:val="000E73D6"/>
    <w:rsid w:val="001213CB"/>
    <w:rsid w:val="001801E9"/>
    <w:rsid w:val="001850BF"/>
    <w:rsid w:val="001A4726"/>
    <w:rsid w:val="002121DB"/>
    <w:rsid w:val="002147E4"/>
    <w:rsid w:val="002271BE"/>
    <w:rsid w:val="002A557D"/>
    <w:rsid w:val="002B3AF3"/>
    <w:rsid w:val="0031321F"/>
    <w:rsid w:val="00335EC7"/>
    <w:rsid w:val="00415F85"/>
    <w:rsid w:val="00493474"/>
    <w:rsid w:val="004E31C5"/>
    <w:rsid w:val="004F5BB9"/>
    <w:rsid w:val="00675555"/>
    <w:rsid w:val="006B7008"/>
    <w:rsid w:val="006E4A4A"/>
    <w:rsid w:val="00825132"/>
    <w:rsid w:val="00884F1B"/>
    <w:rsid w:val="008C56E3"/>
    <w:rsid w:val="00920A52"/>
    <w:rsid w:val="00925E3A"/>
    <w:rsid w:val="00954EB6"/>
    <w:rsid w:val="00964900"/>
    <w:rsid w:val="00977D8C"/>
    <w:rsid w:val="009D66FD"/>
    <w:rsid w:val="009E030A"/>
    <w:rsid w:val="00A02F68"/>
    <w:rsid w:val="00A1287C"/>
    <w:rsid w:val="00A64DE3"/>
    <w:rsid w:val="00AB21DA"/>
    <w:rsid w:val="00AD08F2"/>
    <w:rsid w:val="00B12674"/>
    <w:rsid w:val="00B23AA8"/>
    <w:rsid w:val="00B665B1"/>
    <w:rsid w:val="00C739A3"/>
    <w:rsid w:val="00C7741C"/>
    <w:rsid w:val="00CB10B4"/>
    <w:rsid w:val="00CB5856"/>
    <w:rsid w:val="00CC33A7"/>
    <w:rsid w:val="00D33080"/>
    <w:rsid w:val="00D64967"/>
    <w:rsid w:val="00DD5842"/>
    <w:rsid w:val="00DF54EA"/>
    <w:rsid w:val="00E40C89"/>
    <w:rsid w:val="00E531E8"/>
    <w:rsid w:val="00E65B59"/>
    <w:rsid w:val="00ED77A8"/>
    <w:rsid w:val="00F36279"/>
    <w:rsid w:val="00F47520"/>
    <w:rsid w:val="00F55C38"/>
    <w:rsid w:val="00F6091A"/>
    <w:rsid w:val="00F91447"/>
    <w:rsid w:val="00FF10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45259"/>
  <w15:docId w15:val="{D7B5A69E-8B81-4C11-B881-AAFF5747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25132"/>
    <w:pPr>
      <w:spacing w:after="0" w:line="240" w:lineRule="auto"/>
    </w:pPr>
    <w:rPr>
      <w:rFonts w:ascii="Arial" w:eastAsia="Times New Roman" w:hAnsi="Arial" w:cs="Times New Roman"/>
      <w:szCs w:val="20"/>
      <w:lang w:val="en-GB"/>
    </w:rPr>
  </w:style>
  <w:style w:type="paragraph" w:styleId="Heading1">
    <w:name w:val="heading 1"/>
    <w:basedOn w:val="Normal"/>
    <w:next w:val="Normal"/>
    <w:link w:val="Heading1Char"/>
    <w:qFormat/>
    <w:rsid w:val="00825132"/>
    <w:pPr>
      <w:numPr>
        <w:numId w:val="3"/>
      </w:numPr>
      <w:spacing w:before="240" w:after="240"/>
      <w:outlineLvl w:val="0"/>
    </w:pPr>
    <w:rPr>
      <w:rFonts w:eastAsiaTheme="minorEastAsia" w:cstheme="minorBidi"/>
      <w:b/>
      <w:bCs/>
      <w:kern w:val="22"/>
      <w:sz w:val="36"/>
      <w:szCs w:val="22"/>
      <w:lang w:bidi="en-US"/>
    </w:rPr>
  </w:style>
  <w:style w:type="paragraph" w:styleId="Heading2">
    <w:name w:val="heading 2"/>
    <w:basedOn w:val="Normal"/>
    <w:next w:val="Normal"/>
    <w:link w:val="Heading2Char"/>
    <w:uiPriority w:val="9"/>
    <w:unhideWhenUsed/>
    <w:qFormat/>
    <w:rsid w:val="00825132"/>
    <w:pPr>
      <w:numPr>
        <w:ilvl w:val="1"/>
        <w:numId w:val="3"/>
      </w:numPr>
      <w:spacing w:before="240" w:after="120"/>
      <w:outlineLvl w:val="1"/>
    </w:pPr>
    <w:rPr>
      <w:rFonts w:eastAsiaTheme="minorEastAsia" w:cstheme="minorBidi"/>
      <w:b/>
      <w:sz w:val="32"/>
      <w:szCs w:val="22"/>
      <w:lang w:bidi="en-US"/>
    </w:rPr>
  </w:style>
  <w:style w:type="paragraph" w:styleId="Heading3">
    <w:name w:val="heading 3"/>
    <w:basedOn w:val="Normal"/>
    <w:next w:val="Normal"/>
    <w:link w:val="Heading3Char"/>
    <w:uiPriority w:val="9"/>
    <w:unhideWhenUsed/>
    <w:qFormat/>
    <w:rsid w:val="00825132"/>
    <w:pPr>
      <w:numPr>
        <w:ilvl w:val="2"/>
        <w:numId w:val="3"/>
      </w:numPr>
      <w:spacing w:before="240" w:after="120"/>
      <w:outlineLvl w:val="2"/>
    </w:pPr>
    <w:rPr>
      <w:rFonts w:eastAsiaTheme="minorEastAsia" w:cstheme="minorBidi"/>
      <w:b/>
      <w:color w:val="000000" w:themeColor="text1"/>
      <w:sz w:val="28"/>
      <w:szCs w:val="22"/>
      <w:lang w:bidi="en-US"/>
    </w:rPr>
  </w:style>
  <w:style w:type="paragraph" w:styleId="Heading4">
    <w:name w:val="heading 4"/>
    <w:basedOn w:val="Normal"/>
    <w:next w:val="Normal"/>
    <w:link w:val="Heading4Char"/>
    <w:uiPriority w:val="9"/>
    <w:unhideWhenUsed/>
    <w:qFormat/>
    <w:rsid w:val="00825132"/>
    <w:pPr>
      <w:numPr>
        <w:ilvl w:val="3"/>
        <w:numId w:val="3"/>
      </w:numPr>
      <w:spacing w:before="240" w:after="80"/>
      <w:outlineLvl w:val="3"/>
    </w:pPr>
    <w:rPr>
      <w:rFonts w:eastAsiaTheme="minorEastAsia" w:cstheme="minorBidi"/>
      <w:b/>
      <w:color w:val="404040" w:themeColor="text1" w:themeTint="BF"/>
      <w:sz w:val="24"/>
      <w:szCs w:val="22"/>
      <w:lang w:bidi="en-US"/>
    </w:rPr>
  </w:style>
  <w:style w:type="paragraph" w:styleId="Heading5">
    <w:name w:val="heading 5"/>
    <w:basedOn w:val="Normal"/>
    <w:next w:val="Normal"/>
    <w:link w:val="Heading5Char"/>
    <w:uiPriority w:val="9"/>
    <w:unhideWhenUsed/>
    <w:qFormat/>
    <w:rsid w:val="00825132"/>
    <w:pPr>
      <w:numPr>
        <w:ilvl w:val="4"/>
        <w:numId w:val="3"/>
      </w:numPr>
      <w:spacing w:before="120" w:after="40"/>
      <w:outlineLvl w:val="4"/>
    </w:pPr>
    <w:rPr>
      <w:rFonts w:asciiTheme="minorHAnsi" w:eastAsiaTheme="minorEastAsia" w:hAnsiTheme="minorHAnsi" w:cstheme="minorBidi"/>
      <w:b/>
      <w:i/>
      <w:color w:val="404040" w:themeColor="text1" w:themeTint="BF"/>
      <w:szCs w:val="22"/>
      <w:lang w:bidi="en-US"/>
    </w:rPr>
  </w:style>
  <w:style w:type="paragraph" w:styleId="Heading6">
    <w:name w:val="heading 6"/>
    <w:basedOn w:val="Normal"/>
    <w:next w:val="Normal"/>
    <w:link w:val="Heading6Char"/>
    <w:uiPriority w:val="9"/>
    <w:unhideWhenUsed/>
    <w:qFormat/>
    <w:rsid w:val="00825132"/>
    <w:pPr>
      <w:numPr>
        <w:ilvl w:val="5"/>
        <w:numId w:val="3"/>
      </w:numPr>
      <w:spacing w:before="240" w:after="120"/>
      <w:outlineLvl w:val="5"/>
    </w:pPr>
    <w:rPr>
      <w:rFonts w:eastAsiaTheme="minorEastAsia" w:cstheme="minorBidi"/>
      <w:b/>
      <w:color w:val="4F81BD" w:themeColor="accent1"/>
      <w:sz w:val="28"/>
      <w:szCs w:val="22"/>
      <w:lang w:bidi="en-US"/>
    </w:rPr>
  </w:style>
  <w:style w:type="paragraph" w:styleId="Heading7">
    <w:name w:val="heading 7"/>
    <w:basedOn w:val="Normal"/>
    <w:next w:val="Normal"/>
    <w:link w:val="Heading7Char"/>
    <w:uiPriority w:val="9"/>
    <w:unhideWhenUsed/>
    <w:qFormat/>
    <w:rsid w:val="00825132"/>
    <w:pPr>
      <w:numPr>
        <w:ilvl w:val="6"/>
        <w:numId w:val="3"/>
      </w:numPr>
      <w:spacing w:before="240" w:after="120"/>
      <w:outlineLvl w:val="6"/>
    </w:pPr>
    <w:rPr>
      <w:rFonts w:eastAsiaTheme="minorEastAsia" w:cstheme="minorBidi"/>
      <w:b/>
      <w:color w:val="1F497D" w:themeColor="text2"/>
      <w:sz w:val="28"/>
      <w:szCs w:val="22"/>
      <w:lang w:bidi="en-US"/>
    </w:rPr>
  </w:style>
  <w:style w:type="paragraph" w:styleId="Heading8">
    <w:name w:val="heading 8"/>
    <w:basedOn w:val="Normal"/>
    <w:next w:val="Normal"/>
    <w:link w:val="Heading8Char"/>
    <w:uiPriority w:val="9"/>
    <w:unhideWhenUsed/>
    <w:qFormat/>
    <w:rsid w:val="00825132"/>
    <w:pPr>
      <w:numPr>
        <w:ilvl w:val="7"/>
        <w:numId w:val="3"/>
      </w:numPr>
      <w:spacing w:before="240" w:after="120"/>
      <w:outlineLvl w:val="7"/>
    </w:pPr>
    <w:rPr>
      <w:rFonts w:eastAsiaTheme="minorEastAsia" w:cstheme="minorBidi"/>
      <w:b/>
      <w:color w:val="404040" w:themeColor="text1" w:themeTint="BF"/>
      <w:sz w:val="28"/>
      <w:szCs w:val="18"/>
      <w:lang w:bidi="en-US"/>
    </w:rPr>
  </w:style>
  <w:style w:type="paragraph" w:styleId="Heading9">
    <w:name w:val="heading 9"/>
    <w:basedOn w:val="Normal"/>
    <w:next w:val="Normal"/>
    <w:link w:val="Heading9Char"/>
    <w:uiPriority w:val="9"/>
    <w:unhideWhenUsed/>
    <w:rsid w:val="00825132"/>
    <w:pPr>
      <w:numPr>
        <w:ilvl w:val="8"/>
        <w:numId w:val="3"/>
      </w:numPr>
      <w:spacing w:before="300" w:line="276" w:lineRule="auto"/>
      <w:outlineLvl w:val="8"/>
    </w:pPr>
    <w:rPr>
      <w:rFonts w:asciiTheme="minorHAnsi" w:eastAsiaTheme="minorEastAsia" w:hAnsiTheme="minorHAnsi" w:cstheme="minorBidi"/>
      <w:i/>
      <w:caps/>
      <w:spacing w:val="1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132"/>
    <w:rPr>
      <w:rFonts w:ascii="Arial" w:eastAsiaTheme="minorEastAsia" w:hAnsi="Arial"/>
      <w:b/>
      <w:bCs/>
      <w:kern w:val="22"/>
      <w:sz w:val="36"/>
      <w:lang w:val="en-GB" w:bidi="en-US"/>
    </w:rPr>
  </w:style>
  <w:style w:type="character" w:customStyle="1" w:styleId="Heading2Char">
    <w:name w:val="Heading 2 Char"/>
    <w:basedOn w:val="DefaultParagraphFont"/>
    <w:link w:val="Heading2"/>
    <w:uiPriority w:val="9"/>
    <w:rsid w:val="00825132"/>
    <w:rPr>
      <w:rFonts w:ascii="Arial" w:eastAsiaTheme="minorEastAsia" w:hAnsi="Arial"/>
      <w:b/>
      <w:sz w:val="32"/>
      <w:lang w:val="en-GB" w:bidi="en-US"/>
    </w:rPr>
  </w:style>
  <w:style w:type="character" w:customStyle="1" w:styleId="Heading3Char">
    <w:name w:val="Heading 3 Char"/>
    <w:basedOn w:val="DefaultParagraphFont"/>
    <w:link w:val="Heading3"/>
    <w:uiPriority w:val="9"/>
    <w:rsid w:val="00825132"/>
    <w:rPr>
      <w:rFonts w:ascii="Arial" w:eastAsiaTheme="minorEastAsia" w:hAnsi="Arial"/>
      <w:b/>
      <w:color w:val="000000" w:themeColor="text1"/>
      <w:sz w:val="28"/>
      <w:lang w:val="en-GB" w:bidi="en-US"/>
    </w:rPr>
  </w:style>
  <w:style w:type="character" w:customStyle="1" w:styleId="Heading4Char">
    <w:name w:val="Heading 4 Char"/>
    <w:basedOn w:val="DefaultParagraphFont"/>
    <w:link w:val="Heading4"/>
    <w:uiPriority w:val="9"/>
    <w:rsid w:val="00825132"/>
    <w:rPr>
      <w:rFonts w:ascii="Arial" w:eastAsiaTheme="minorEastAsia" w:hAnsi="Arial"/>
      <w:b/>
      <w:color w:val="404040" w:themeColor="text1" w:themeTint="BF"/>
      <w:sz w:val="24"/>
      <w:lang w:val="en-GB" w:bidi="en-US"/>
    </w:rPr>
  </w:style>
  <w:style w:type="character" w:customStyle="1" w:styleId="Heading5Char">
    <w:name w:val="Heading 5 Char"/>
    <w:basedOn w:val="DefaultParagraphFont"/>
    <w:link w:val="Heading5"/>
    <w:uiPriority w:val="9"/>
    <w:rsid w:val="00825132"/>
    <w:rPr>
      <w:rFonts w:eastAsiaTheme="minorEastAsia"/>
      <w:b/>
      <w:i/>
      <w:color w:val="404040" w:themeColor="text1" w:themeTint="BF"/>
      <w:lang w:val="en-GB" w:bidi="en-US"/>
    </w:rPr>
  </w:style>
  <w:style w:type="character" w:customStyle="1" w:styleId="Heading6Char">
    <w:name w:val="Heading 6 Char"/>
    <w:basedOn w:val="DefaultParagraphFont"/>
    <w:link w:val="Heading6"/>
    <w:uiPriority w:val="9"/>
    <w:rsid w:val="00825132"/>
    <w:rPr>
      <w:rFonts w:ascii="Arial" w:eastAsiaTheme="minorEastAsia" w:hAnsi="Arial"/>
      <w:b/>
      <w:color w:val="4F81BD" w:themeColor="accent1"/>
      <w:sz w:val="28"/>
      <w:lang w:val="en-GB" w:bidi="en-US"/>
    </w:rPr>
  </w:style>
  <w:style w:type="character" w:customStyle="1" w:styleId="Heading7Char">
    <w:name w:val="Heading 7 Char"/>
    <w:basedOn w:val="DefaultParagraphFont"/>
    <w:link w:val="Heading7"/>
    <w:uiPriority w:val="9"/>
    <w:rsid w:val="00825132"/>
    <w:rPr>
      <w:rFonts w:ascii="Arial" w:eastAsiaTheme="minorEastAsia" w:hAnsi="Arial"/>
      <w:b/>
      <w:color w:val="1F497D" w:themeColor="text2"/>
      <w:sz w:val="28"/>
      <w:lang w:val="en-GB" w:bidi="en-US"/>
    </w:rPr>
  </w:style>
  <w:style w:type="character" w:customStyle="1" w:styleId="Heading8Char">
    <w:name w:val="Heading 8 Char"/>
    <w:basedOn w:val="DefaultParagraphFont"/>
    <w:link w:val="Heading8"/>
    <w:uiPriority w:val="9"/>
    <w:rsid w:val="00825132"/>
    <w:rPr>
      <w:rFonts w:ascii="Arial" w:eastAsiaTheme="minorEastAsia" w:hAnsi="Arial"/>
      <w:b/>
      <w:color w:val="404040" w:themeColor="text1" w:themeTint="BF"/>
      <w:sz w:val="28"/>
      <w:szCs w:val="18"/>
      <w:lang w:val="en-GB" w:bidi="en-US"/>
    </w:rPr>
  </w:style>
  <w:style w:type="character" w:customStyle="1" w:styleId="Heading9Char">
    <w:name w:val="Heading 9 Char"/>
    <w:basedOn w:val="DefaultParagraphFont"/>
    <w:link w:val="Heading9"/>
    <w:uiPriority w:val="9"/>
    <w:rsid w:val="00825132"/>
    <w:rPr>
      <w:rFonts w:eastAsiaTheme="minorEastAsia"/>
      <w:i/>
      <w:caps/>
      <w:spacing w:val="10"/>
      <w:sz w:val="18"/>
      <w:szCs w:val="18"/>
      <w:lang w:val="en-GB" w:bidi="en-US"/>
    </w:rPr>
  </w:style>
  <w:style w:type="paragraph" w:styleId="Header">
    <w:name w:val="header"/>
    <w:basedOn w:val="Normal"/>
    <w:link w:val="HeaderChar"/>
    <w:unhideWhenUsed/>
    <w:rsid w:val="00825132"/>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25132"/>
    <w:rPr>
      <w:lang w:val="en-GB"/>
    </w:rPr>
  </w:style>
  <w:style w:type="paragraph" w:styleId="Footer">
    <w:name w:val="footer"/>
    <w:basedOn w:val="Normal"/>
    <w:link w:val="FooterChar"/>
    <w:uiPriority w:val="99"/>
    <w:unhideWhenUsed/>
    <w:rsid w:val="00825132"/>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25132"/>
    <w:rPr>
      <w:lang w:val="en-GB"/>
    </w:rPr>
  </w:style>
  <w:style w:type="table" w:styleId="TableGrid">
    <w:name w:val="Table Grid"/>
    <w:basedOn w:val="TableNormal"/>
    <w:rsid w:val="008251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132"/>
    <w:pPr>
      <w:numPr>
        <w:numId w:val="2"/>
      </w:numPr>
      <w:tabs>
        <w:tab w:val="left" w:pos="720"/>
      </w:tabs>
      <w:spacing w:before="60" w:after="60"/>
      <w:contextualSpacing/>
    </w:pPr>
    <w:rPr>
      <w:rFonts w:eastAsiaTheme="minorEastAsia" w:cstheme="minorBidi"/>
      <w:lang w:bidi="en-US"/>
    </w:rPr>
  </w:style>
  <w:style w:type="paragraph" w:customStyle="1" w:styleId="TableText">
    <w:name w:val="TableText"/>
    <w:basedOn w:val="Normal"/>
    <w:rsid w:val="00825132"/>
    <w:pPr>
      <w:suppressAutoHyphens/>
      <w:spacing w:before="60" w:after="60"/>
    </w:pPr>
  </w:style>
  <w:style w:type="paragraph" w:customStyle="1" w:styleId="TableHeader">
    <w:name w:val="TableHeader"/>
    <w:basedOn w:val="Normal"/>
    <w:rsid w:val="00825132"/>
    <w:pPr>
      <w:suppressAutoHyphens/>
      <w:spacing w:before="60" w:after="60"/>
    </w:pPr>
    <w:rPr>
      <w:b/>
    </w:rPr>
  </w:style>
  <w:style w:type="paragraph" w:customStyle="1" w:styleId="SAS8">
    <w:name w:val="SAS:8"/>
    <w:basedOn w:val="Normal"/>
    <w:rsid w:val="00825132"/>
    <w:pPr>
      <w:spacing w:line="150" w:lineRule="exact"/>
    </w:pPr>
    <w:rPr>
      <w:rFonts w:ascii="Courier New" w:hAnsi="Courier New"/>
      <w:spacing w:val="-10"/>
      <w:sz w:val="16"/>
      <w:lang w:val="en-US"/>
    </w:rPr>
  </w:style>
  <w:style w:type="paragraph" w:customStyle="1" w:styleId="TextAr9">
    <w:name w:val="Text:Ar9"/>
    <w:basedOn w:val="Normal"/>
    <w:rsid w:val="00825132"/>
    <w:rPr>
      <w:sz w:val="18"/>
      <w:lang w:val="en-US"/>
    </w:rPr>
  </w:style>
  <w:style w:type="paragraph" w:styleId="BodyText2">
    <w:name w:val="Body Text 2"/>
    <w:basedOn w:val="Normal"/>
    <w:link w:val="BodyText2Char"/>
    <w:rsid w:val="00825132"/>
    <w:pPr>
      <w:tabs>
        <w:tab w:val="left" w:pos="2268"/>
      </w:tabs>
    </w:pPr>
    <w:rPr>
      <w:rFonts w:ascii="Times New Roman" w:hAnsi="Times New Roman"/>
      <w:lang w:val="en-AU"/>
    </w:rPr>
  </w:style>
  <w:style w:type="character" w:customStyle="1" w:styleId="BodyText2Char">
    <w:name w:val="Body Text 2 Char"/>
    <w:basedOn w:val="DefaultParagraphFont"/>
    <w:link w:val="BodyText2"/>
    <w:rsid w:val="00825132"/>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F54EA"/>
    <w:rPr>
      <w:rFonts w:ascii="Tahoma" w:hAnsi="Tahoma" w:cs="Tahoma"/>
      <w:sz w:val="16"/>
      <w:szCs w:val="16"/>
    </w:rPr>
  </w:style>
  <w:style w:type="character" w:customStyle="1" w:styleId="BalloonTextChar">
    <w:name w:val="Balloon Text Char"/>
    <w:basedOn w:val="DefaultParagraphFont"/>
    <w:link w:val="BalloonText"/>
    <w:uiPriority w:val="99"/>
    <w:semiHidden/>
    <w:rsid w:val="00DF54EA"/>
    <w:rPr>
      <w:rFonts w:ascii="Tahoma" w:eastAsia="Times New Roman" w:hAnsi="Tahoma" w:cs="Tahoma"/>
      <w:sz w:val="16"/>
      <w:szCs w:val="16"/>
      <w:lang w:val="en-GB"/>
    </w:rPr>
  </w:style>
  <w:style w:type="paragraph" w:customStyle="1" w:styleId="InsideAddress">
    <w:name w:val="Inside Address"/>
    <w:basedOn w:val="BodyText"/>
    <w:rsid w:val="00E65B59"/>
    <w:pPr>
      <w:spacing w:after="0" w:line="240" w:lineRule="atLeast"/>
    </w:pPr>
    <w:rPr>
      <w:sz w:val="24"/>
      <w:lang w:val="en-AU" w:eastAsia="en-AU"/>
    </w:rPr>
  </w:style>
  <w:style w:type="paragraph" w:styleId="BodyText">
    <w:name w:val="Body Text"/>
    <w:basedOn w:val="Normal"/>
    <w:link w:val="BodyTextChar"/>
    <w:uiPriority w:val="99"/>
    <w:semiHidden/>
    <w:unhideWhenUsed/>
    <w:rsid w:val="00E65B59"/>
    <w:pPr>
      <w:spacing w:after="120"/>
    </w:pPr>
  </w:style>
  <w:style w:type="character" w:customStyle="1" w:styleId="BodyTextChar">
    <w:name w:val="Body Text Char"/>
    <w:basedOn w:val="DefaultParagraphFont"/>
    <w:link w:val="BodyText"/>
    <w:uiPriority w:val="99"/>
    <w:semiHidden/>
    <w:rsid w:val="00E65B59"/>
    <w:rPr>
      <w:rFonts w:ascii="Arial" w:eastAsia="Times New Roman" w:hAnsi="Arial" w:cs="Times New Roman"/>
      <w:szCs w:val="20"/>
      <w:lang w:val="en-GB"/>
    </w:rPr>
  </w:style>
  <w:style w:type="paragraph" w:customStyle="1" w:styleId="StyleBullet12pt">
    <w:name w:val="Style Bullet + 12 pt"/>
    <w:basedOn w:val="Normal"/>
    <w:rsid w:val="00E65B59"/>
    <w:pPr>
      <w:numPr>
        <w:numId w:val="26"/>
      </w:numPr>
    </w:pPr>
    <w:rPr>
      <w:rFonts w:ascii="Times New Roman" w:hAnsi="Times New Roman"/>
      <w:sz w:val="24"/>
      <w:szCs w:val="24"/>
      <w:lang w:val="en-AU"/>
    </w:rPr>
  </w:style>
  <w:style w:type="paragraph" w:customStyle="1" w:styleId="JobDescriptionBullet">
    <w:name w:val="Job Description Bullet"/>
    <w:basedOn w:val="StyleBullet12pt"/>
    <w:link w:val="JobDescriptionBulletChar"/>
    <w:autoRedefine/>
    <w:rsid w:val="00B665B1"/>
    <w:pPr>
      <w:numPr>
        <w:numId w:val="0"/>
      </w:numPr>
      <w:tabs>
        <w:tab w:val="num" w:pos="720"/>
      </w:tabs>
      <w:spacing w:before="120"/>
      <w:ind w:left="720" w:hanging="360"/>
      <w:jc w:val="both"/>
    </w:pPr>
    <w:rPr>
      <w:rFonts w:ascii="Arial" w:hAnsi="Arial" w:cs="Arial"/>
      <w:sz w:val="22"/>
      <w:szCs w:val="22"/>
    </w:rPr>
  </w:style>
  <w:style w:type="character" w:customStyle="1" w:styleId="JobDescriptionBulletChar">
    <w:name w:val="Job Description Bullet Char"/>
    <w:basedOn w:val="DefaultParagraphFont"/>
    <w:link w:val="JobDescriptionBullet"/>
    <w:rsid w:val="00B665B1"/>
    <w:rPr>
      <w:rFonts w:ascii="Arial" w:eastAsia="Times New Roman" w:hAnsi="Arial" w:cs="Arial"/>
    </w:rPr>
  </w:style>
  <w:style w:type="paragraph" w:customStyle="1" w:styleId="JDHeadings">
    <w:name w:val="JD Headings"/>
    <w:basedOn w:val="Normal"/>
    <w:rsid w:val="00A02F68"/>
    <w:pPr>
      <w:numPr>
        <w:numId w:val="27"/>
      </w:numPr>
    </w:pPr>
    <w:rPr>
      <w:rFonts w:ascii="Times New Roman" w:hAnsi="Times New Roman"/>
      <w:b/>
      <w:szCs w:val="24"/>
      <w:u w:val="single"/>
      <w:lang w:val="en-AU"/>
    </w:rPr>
  </w:style>
  <w:style w:type="paragraph" w:customStyle="1" w:styleId="JobSpecbulletpoint">
    <w:name w:val="Job Spec bullet point"/>
    <w:basedOn w:val="Normal"/>
    <w:autoRedefine/>
    <w:qFormat/>
    <w:rsid w:val="006E4A4A"/>
    <w:pPr>
      <w:numPr>
        <w:numId w:val="15"/>
      </w:numPr>
      <w:ind w:right="-491"/>
      <w:jc w:val="both"/>
    </w:pPr>
    <w:rPr>
      <w:rFonts w:cs="Arial"/>
      <w:bCs/>
    </w:rPr>
  </w:style>
  <w:style w:type="paragraph" w:customStyle="1" w:styleId="JobSpecBulletPoint2">
    <w:name w:val="Job Spec Bullet Point 2"/>
    <w:basedOn w:val="ListParagraph"/>
    <w:autoRedefine/>
    <w:qFormat/>
    <w:rsid w:val="006E4A4A"/>
    <w:pPr>
      <w:numPr>
        <w:ilvl w:val="1"/>
        <w:numId w:val="28"/>
      </w:numPr>
      <w:jc w:val="both"/>
    </w:pPr>
  </w:style>
  <w:style w:type="paragraph" w:customStyle="1" w:styleId="JobSpecHeading1">
    <w:name w:val="Job Spec Heading 1"/>
    <w:basedOn w:val="Normal"/>
    <w:autoRedefine/>
    <w:qFormat/>
    <w:rsid w:val="006E4A4A"/>
    <w:rPr>
      <w:rFonts w:eastAsiaTheme="minorEastAsia" w:cstheme="minorBidi"/>
      <w:b/>
      <w:bCs/>
      <w:color w:val="00B050"/>
      <w:kern w:val="22"/>
      <w:sz w:val="24"/>
      <w:szCs w:val="24"/>
      <w:lang w:bidi="en-US"/>
    </w:rPr>
  </w:style>
  <w:style w:type="paragraph" w:styleId="BodyText3">
    <w:name w:val="Body Text 3"/>
    <w:basedOn w:val="Normal"/>
    <w:link w:val="BodyText3Char"/>
    <w:uiPriority w:val="99"/>
    <w:semiHidden/>
    <w:unhideWhenUsed/>
    <w:rsid w:val="00F47520"/>
    <w:pPr>
      <w:spacing w:after="120"/>
    </w:pPr>
    <w:rPr>
      <w:sz w:val="16"/>
      <w:szCs w:val="16"/>
    </w:rPr>
  </w:style>
  <w:style w:type="character" w:customStyle="1" w:styleId="BodyText3Char">
    <w:name w:val="Body Text 3 Char"/>
    <w:basedOn w:val="DefaultParagraphFont"/>
    <w:link w:val="BodyText3"/>
    <w:uiPriority w:val="99"/>
    <w:semiHidden/>
    <w:rsid w:val="00F47520"/>
    <w:rPr>
      <w:rFonts w:ascii="Arial" w:eastAsia="Times New Roman" w:hAnsi="Arial" w:cs="Times New Roman"/>
      <w:sz w:val="16"/>
      <w:szCs w:val="16"/>
      <w:lang w:val="en-GB"/>
    </w:rPr>
  </w:style>
  <w:style w:type="character" w:styleId="CommentReference">
    <w:name w:val="annotation reference"/>
    <w:basedOn w:val="DefaultParagraphFont"/>
    <w:uiPriority w:val="99"/>
    <w:semiHidden/>
    <w:unhideWhenUsed/>
    <w:rsid w:val="009E030A"/>
    <w:rPr>
      <w:sz w:val="16"/>
      <w:szCs w:val="16"/>
    </w:rPr>
  </w:style>
  <w:style w:type="paragraph" w:styleId="CommentText">
    <w:name w:val="annotation text"/>
    <w:basedOn w:val="Normal"/>
    <w:link w:val="CommentTextChar"/>
    <w:uiPriority w:val="99"/>
    <w:semiHidden/>
    <w:unhideWhenUsed/>
    <w:rsid w:val="009E030A"/>
    <w:rPr>
      <w:sz w:val="20"/>
    </w:rPr>
  </w:style>
  <w:style w:type="character" w:customStyle="1" w:styleId="CommentTextChar">
    <w:name w:val="Comment Text Char"/>
    <w:basedOn w:val="DefaultParagraphFont"/>
    <w:link w:val="CommentText"/>
    <w:uiPriority w:val="99"/>
    <w:semiHidden/>
    <w:rsid w:val="009E030A"/>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E030A"/>
    <w:rPr>
      <w:b/>
      <w:bCs/>
    </w:rPr>
  </w:style>
  <w:style w:type="character" w:customStyle="1" w:styleId="CommentSubjectChar">
    <w:name w:val="Comment Subject Char"/>
    <w:basedOn w:val="CommentTextChar"/>
    <w:link w:val="CommentSubject"/>
    <w:uiPriority w:val="99"/>
    <w:semiHidden/>
    <w:rsid w:val="009E030A"/>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5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mbers\Desktop\MD%20Job%20Spe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87A05E334EEC49A210EBCF73AC5639" ma:contentTypeVersion="16" ma:contentTypeDescription="Create a new document." ma:contentTypeScope="" ma:versionID="c53fd7e442d7fa1ac3d21fee369fcad6">
  <xsd:schema xmlns:xsd="http://www.w3.org/2001/XMLSchema" xmlns:xs="http://www.w3.org/2001/XMLSchema" xmlns:p="http://schemas.microsoft.com/office/2006/metadata/properties" xmlns:ns2="8c6c0e3a-6111-4032-9113-b45c13daa749" xmlns:ns3="f37b53ae-c7d1-465e-97a7-2cf11b5927dc" targetNamespace="http://schemas.microsoft.com/office/2006/metadata/properties" ma:root="true" ma:fieldsID="ad2aab9226ddb76a48052971006924aa" ns2:_="" ns3:_="">
    <xsd:import namespace="8c6c0e3a-6111-4032-9113-b45c13daa749"/>
    <xsd:import namespace="f37b53ae-c7d1-465e-97a7-2cf11b5927d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0e3a-6111-4032-9113-b45c13daa74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c756172-4755-4d03-abc5-6e158cf586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7b53ae-c7d1-465e-97a7-2cf11b5927d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763196d-dbd1-4189-8218-235a86533413}" ma:internalName="TaxCatchAll" ma:showField="CatchAllData" ma:web="f37b53ae-c7d1-465e-97a7-2cf11b5927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C3D439-E5D6-41B0-88ED-DDB9459B6EA4}">
  <ds:schemaRefs>
    <ds:schemaRef ds:uri="http://schemas.openxmlformats.org/officeDocument/2006/bibliography"/>
  </ds:schemaRefs>
</ds:datastoreItem>
</file>

<file path=customXml/itemProps2.xml><?xml version="1.0" encoding="utf-8"?>
<ds:datastoreItem xmlns:ds="http://schemas.openxmlformats.org/officeDocument/2006/customXml" ds:itemID="{9F94905B-67B9-4111-9C04-464C359F6602}"/>
</file>

<file path=customXml/itemProps3.xml><?xml version="1.0" encoding="utf-8"?>
<ds:datastoreItem xmlns:ds="http://schemas.openxmlformats.org/officeDocument/2006/customXml" ds:itemID="{77CEF132-4108-4A4D-BA3B-C1BC7C2AC393}"/>
</file>

<file path=docProps/app.xml><?xml version="1.0" encoding="utf-8"?>
<Properties xmlns="http://schemas.openxmlformats.org/officeDocument/2006/extended-properties" xmlns:vt="http://schemas.openxmlformats.org/officeDocument/2006/docPropsVTypes">
  <Template>MD Job Spec template</Template>
  <TotalTime>1</TotalTime>
  <Pages>4</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Donated</dc:creator>
  <cp:revision>3</cp:revision>
  <cp:lastPrinted>2014-12-12T01:19:00Z</cp:lastPrinted>
  <dcterms:created xsi:type="dcterms:W3CDTF">2017-09-12T12:28:00Z</dcterms:created>
  <dcterms:modified xsi:type="dcterms:W3CDTF">2017-09-14T01:29:00Z</dcterms:modified>
</cp:coreProperties>
</file>